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eastAsia="Times New Roman" w:cs="Times New Roman"/>
          <w:b/>
          <w:b/>
          <w:bCs/>
        </w:rPr>
      </w:pPr>
      <w:r>
        <w:rPr/>
        <w:drawing>
          <wp:anchor behindDoc="0" distT="0" distB="0" distL="0" distR="0" simplePos="0" locked="0" layoutInCell="1" allowOverlap="1" relativeHeight="5">
            <wp:simplePos x="0" y="0"/>
            <wp:positionH relativeFrom="page">
              <wp:posOffset>3103245</wp:posOffset>
            </wp:positionH>
            <wp:positionV relativeFrom="page">
              <wp:posOffset>316865</wp:posOffset>
            </wp:positionV>
            <wp:extent cx="1438275" cy="628650"/>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1438275" cy="628650"/>
                    </a:xfrm>
                    <a:prstGeom prst="rect">
                      <a:avLst/>
                    </a:prstGeom>
                  </pic:spPr>
                </pic:pic>
              </a:graphicData>
            </a:graphic>
          </wp:anchor>
        </w:drawing>
      </w:r>
    </w:p>
    <w:p>
      <w:pPr>
        <w:pStyle w:val="Normal"/>
        <w:jc w:val="center"/>
        <w:rPr/>
      </w:pPr>
      <w:sdt>
        <w:sdtPr>
          <w:id w:val="712910856"/>
        </w:sdtPr>
        <w:sdtContent>
          <w:bookmarkStart w:id="0" w:name="__DdeLink__39_3405536617"/>
          <w:bookmarkEnd w:id="0"/>
          <w:r>
            <w:rPr>
              <w:rFonts w:eastAsia="Times New Roman" w:cs="Times New Roman" w:ascii="Times New Roman" w:hAnsi="Times New Roman"/>
              <w:b/>
              <w:bCs/>
            </w:rPr>
            <w:t>ANTI-MAFIA (Anti-Organized Crime) SELF-DECLARATION</w:t>
          </w:r>
        </w:sdtContent>
      </w:sdt>
    </w:p>
    <w:p>
      <w:pPr>
        <w:pStyle w:val="Normal"/>
        <w:jc w:val="center"/>
        <w:rPr>
          <w:rFonts w:ascii="Times New Roman" w:hAnsi="Times New Roman" w:eastAsia="Times New Roman" w:cs="Times New Roman"/>
          <w:b/>
          <w:b/>
          <w:bCs/>
        </w:rPr>
      </w:pPr>
      <w:r>
        <w:rPr>
          <w:rFonts w:eastAsia="Times New Roman" w:cs="Times New Roman" w:ascii="Times New Roman" w:hAnsi="Times New Roman"/>
          <w:b/>
          <w:bCs/>
        </w:rPr>
        <w:t>(art. 88 paragraph 4-bis and art. 89 Legislative Decree 159/2011)</w:t>
      </w:r>
    </w:p>
    <w:p>
      <w:pPr>
        <w:pStyle w:val="Normal"/>
        <w:jc w:val="center"/>
        <w:rPr>
          <w:rFonts w:ascii="Times New Roman" w:hAnsi="Times New Roman" w:eastAsia="Times New Roman" w:cs="Times New Roman"/>
          <w:b/>
          <w:b/>
          <w:bCs/>
        </w:rPr>
      </w:pPr>
      <w:r>
        <w:rPr>
          <w:rFonts w:eastAsia="Times New Roman" w:cs="Times New Roman" w:ascii="Times New Roman" w:hAnsi="Times New Roman"/>
          <w:b/>
          <w:bCs/>
        </w:rPr>
        <w:t>Self-certification and Statutory Declaration</w:t>
      </w:r>
    </w:p>
    <w:p>
      <w:pPr>
        <w:pStyle w:val="Normal"/>
        <w:jc w:val="center"/>
        <w:rPr/>
      </w:pPr>
      <w:r>
        <w:rPr>
          <w:rFonts w:eastAsia="Times New Roman" w:cs="Times New Roman" w:ascii="Times New Roman" w:hAnsi="Times New Roman"/>
          <w:b/>
          <w:bCs/>
        </w:rPr>
        <w:t>(artt. 46 D.P.R. 28.12.2000 n. 445)</w:t>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pPr>
      <w:r>
        <mc:AlternateContent>
          <mc:Choice Requires="wpg">
            <w:drawing>
              <wp:anchor behindDoc="0" distT="0" distB="0" distL="0" distR="0" simplePos="0" locked="0" layoutInCell="1" allowOverlap="1" relativeHeight="3">
                <wp:simplePos x="0" y="0"/>
                <wp:positionH relativeFrom="column">
                  <wp:posOffset>635</wp:posOffset>
                </wp:positionH>
                <wp:positionV relativeFrom="paragraph">
                  <wp:posOffset>170180</wp:posOffset>
                </wp:positionV>
                <wp:extent cx="6104890" cy="2540"/>
                <wp:effectExtent l="0" t="0" r="0" b="0"/>
                <wp:wrapTopAndBottom/>
                <wp:docPr id="2" name="Immagine1"/>
                <a:graphic xmlns:a="http://schemas.openxmlformats.org/drawingml/2006/main">
                  <a:graphicData uri="http://schemas.microsoft.com/office/word/2010/wordprocessingGroup">
                    <wpg:wgp>
                      <wpg:cNvGrpSpPr/>
                      <wpg:grpSpPr>
                        <a:xfrm>
                          <a:off x="0" y="0"/>
                          <a:ext cx="6104160" cy="1800"/>
                        </a:xfrm>
                      </wpg:grpSpPr>
                      <wpg:grpSp>
                        <wpg:cNvGrpSpPr/>
                        <wpg:grpSpPr>
                          <a:xfrm>
                            <a:off x="0" y="0"/>
                            <a:ext cx="6104160" cy="1800"/>
                          </a:xfrm>
                        </wpg:grpSpPr>
                        <wps:wsp>
                          <wps:cNvSpPr/>
                          <wps:spPr>
                            <a:xfrm>
                              <a:off x="0" y="0"/>
                              <a:ext cx="6104160" cy="1800"/>
                            </a:xfrm>
                            <a:prstGeom prst="rect">
                              <a:avLst/>
                            </a:prstGeom>
                            <a:noFill/>
                            <a:ln>
                              <a:noFill/>
                            </a:ln>
                          </wps:spPr>
                          <wps:style>
                            <a:lnRef idx="0"/>
                            <a:fillRef idx="0"/>
                            <a:effectRef idx="0"/>
                            <a:fontRef idx="minor"/>
                          </wps:style>
                          <wps:bodyPr/>
                        </wps:wsp>
                        <wps:wsp>
                          <wps:cNvSpPr/>
                          <wps:spPr>
                            <a:xfrm>
                              <a:off x="0" y="0"/>
                              <a:ext cx="4046760" cy="180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wps:wsp>
                          <wps:cNvSpPr/>
                          <wps:spPr>
                            <a:xfrm>
                              <a:off x="4051440" y="0"/>
                              <a:ext cx="2053080" cy="180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wpg:grpSp>
                    </wpg:wgp>
                  </a:graphicData>
                </a:graphic>
              </wp:anchor>
            </w:drawing>
          </mc:Choice>
          <mc:Fallback>
            <w:pict>
              <v:group id="shape_0" alt="Immagine1" style="position:absolute;margin-left:0.05pt;margin-top:13.4pt;width:480.7pt;height:0.15pt" coordorigin="1,268" coordsize="9614,3">
                <v:group id="shape_0" style="position:absolute;left:1;top:268;width:9614;height:3">
                  <v:rect id="shape_0" stroked="f" style="position:absolute;left:1;top:268;width:9612;height:2">
                    <w10:wrap type="none"/>
                    <v:fill o:detectmouseclick="t" on="false"/>
                    <v:stroke color="#3465a4" joinstyle="round" endcap="flat"/>
                  </v:rect>
                </v:group>
              </v:group>
            </w:pict>
          </mc:Fallback>
        </mc:AlternateContent>
      </w:r>
      <w:r>
        <w:rPr>
          <w:rFonts w:eastAsia="Times New Roman" w:cs="Times New Roman" w:ascii="Times New Roman" w:hAnsi="Times New Roman"/>
        </w:rPr>
        <w:t>The undersigned  _____________________________________________________________</w:t>
      </w:r>
    </w:p>
    <w:p>
      <w:pPr>
        <w:pStyle w:val="Normal"/>
        <w:rPr/>
      </w:pPr>
      <w:r>
        <w:rPr>
          <w:rFonts w:eastAsia="Times New Roman" w:cs="Times New Roman" w:ascii="Times New Roman" w:hAnsi="Times New Roman"/>
        </w:rPr>
        <w:t>born in _____________________________________________________________________</w:t>
      </w:r>
    </w:p>
    <w:p>
      <w:pPr>
        <w:pStyle w:val="Normal"/>
        <w:rPr/>
      </w:pPr>
      <w:r>
        <w:rPr>
          <w:rFonts w:eastAsia="Times New Roman" w:cs="Times New Roman" w:ascii="Times New Roman" w:hAnsi="Times New Roman"/>
        </w:rPr>
        <w:t>date of birth  ________________________________________________________________</w:t>
      </w:r>
    </w:p>
    <w:p>
      <w:pPr>
        <w:pStyle w:val="Normal"/>
        <w:rPr/>
      </w:pPr>
      <w:r>
        <w:rPr>
          <w:rFonts w:eastAsia="Times New Roman" w:cs="Times New Roman" w:ascii="Times New Roman" w:hAnsi="Times New Roman"/>
        </w:rPr>
        <w:t>resident in</w:t>
        <w:tab/>
        <w:t>_______________________________________________________________</w:t>
      </w:r>
    </w:p>
    <w:p>
      <w:pPr>
        <w:pStyle w:val="Normal"/>
        <w:rPr/>
      </w:pPr>
      <w:r>
        <w:rPr>
          <w:rFonts w:eastAsia="Times New Roman" w:cs="Times New Roman" w:ascii="Times New Roman" w:hAnsi="Times New Roman"/>
        </w:rPr>
        <w:t>Postal Code _________________________________________________________________</w:t>
      </w:r>
    </w:p>
    <w:p>
      <w:pPr>
        <w:pStyle w:val="Normal"/>
        <w:rPr/>
      </w:pPr>
      <w:r>
        <w:rPr>
          <w:rFonts w:eastAsia="Times New Roman" w:cs="Times New Roman" w:ascii="Times New Roman" w:hAnsi="Times New Roman"/>
        </w:rPr>
        <w:t>tax code ____________________________________________________________________</w:t>
      </w:r>
    </w:p>
    <w:p>
      <w:pPr>
        <w:pStyle w:val="Normal"/>
        <w:rPr/>
      </w:pPr>
      <w:r>
        <w:rPr>
          <w:rFonts w:eastAsia="Times New Roman" w:cs="Times New Roman" w:ascii="Times New Roman" w:hAnsi="Times New Roman"/>
        </w:rPr>
        <w:t>in the capacity of _____________________________________________________________</w:t>
      </w:r>
    </w:p>
    <w:p>
      <w:pPr>
        <w:pStyle w:val="Normal"/>
        <w:rPr/>
      </w:pPr>
      <w:r>
        <w:rPr>
          <w:rFonts w:eastAsia="Times New Roman" w:cs="Times New Roman" w:ascii="Times New Roman" w:hAnsi="Times New Roman"/>
        </w:rPr>
        <w:t>of the company: ______________________________________________________________</w:t>
      </w:r>
    </w:p>
    <w:p>
      <w:pPr>
        <w:pStyle w:val="Normal"/>
        <w:rPr/>
      </w:pPr>
      <w:r>
        <w:rPr>
          <w:rFonts w:eastAsia="Times New Roman" w:cs="Times New Roman" w:ascii="Times New Roman" w:hAnsi="Times New Roman"/>
        </w:rPr>
        <w:t>code/VAT number ____________________________________________________________</w:t>
      </w:r>
    </w:p>
    <w:p>
      <w:pPr>
        <w:pStyle w:val="Normal"/>
        <w:rPr/>
      </w:pPr>
      <w:r>
        <w:rPr>
          <w:rFonts w:eastAsia="Times New Roman" w:cs="Times New Roman" w:ascii="Times New Roman" w:hAnsi="Times New Roman"/>
        </w:rPr>
        <w:t>having its registered office in ___________________________________________________</w:t>
      </w:r>
    </w:p>
    <w:p>
      <w:pPr>
        <w:pStyle w:val="Normal"/>
        <w:rPr/>
      </w:pPr>
      <w:r>
        <w:rPr>
          <w:rFonts w:eastAsia="Times New Roman" w:cs="Times New Roman" w:ascii="Times New Roman" w:hAnsi="Times New Roman"/>
        </w:rPr>
        <w:t>Prov. – Postal Code address ____________________________________________________</w:t>
      </w:r>
    </w:p>
    <w:p>
      <w:pPr>
        <w:pStyle w:val="Normal"/>
        <w:rPr/>
      </w:pPr>
      <w:r>
        <w:rPr>
          <w:rFonts w:eastAsia="Times New Roman" w:cs="Times New Roman" w:ascii="Times New Roman" w:hAnsi="Times New Roman"/>
        </w:rPr>
        <w:t>Certified e-mail (PEC) ________________________________________________________</w:t>
      </w:r>
    </w:p>
    <w:p>
      <w:pPr>
        <w:pStyle w:val="Normal"/>
        <w:spacing w:lineRule="auto" w:line="240"/>
        <w:rPr>
          <w:rFonts w:ascii="Times New Roman" w:hAnsi="Times New Roman" w:eastAsia="Times New Roman" w:cs="Times New Roman"/>
        </w:rPr>
      </w:pPr>
      <w:r>
        <mc:AlternateContent>
          <mc:Choice Requires="wps">
            <w:drawing>
              <wp:anchor behindDoc="1" distT="0" distB="0" distL="0" distR="0" simplePos="0" locked="0" layoutInCell="1" allowOverlap="1" relativeHeight="2">
                <wp:simplePos x="0" y="0"/>
                <wp:positionH relativeFrom="column">
                  <wp:posOffset>231140</wp:posOffset>
                </wp:positionH>
                <wp:positionV relativeFrom="paragraph">
                  <wp:posOffset>95250</wp:posOffset>
                </wp:positionV>
                <wp:extent cx="52070" cy="14605"/>
                <wp:effectExtent l="0" t="0" r="0" b="0"/>
                <wp:wrapNone/>
                <wp:docPr id="3" name="Immagine2"/>
                <a:graphic xmlns:a="http://schemas.openxmlformats.org/drawingml/2006/main">
                  <a:graphicData uri="http://schemas.microsoft.com/office/word/2010/wordprocessingShape">
                    <wps:wsp>
                      <wps:cNvSpPr/>
                      <wps:spPr>
                        <a:xfrm>
                          <a:off x="0" y="0"/>
                          <a:ext cx="51480" cy="14040"/>
                        </a:xfrm>
                        <a:prstGeom prst="rect">
                          <a:avLst/>
                        </a:prstGeom>
                        <a:solidFill>
                          <a:srgbClr val="000000"/>
                        </a:solidFill>
                        <a:ln>
                          <a:noFill/>
                        </a:ln>
                      </wps:spPr>
                      <wps:style>
                        <a:lnRef idx="0"/>
                        <a:fillRef idx="0"/>
                        <a:effectRef idx="0"/>
                        <a:fontRef idx="minor"/>
                      </wps:style>
                      <wps:txbx>
                        <w:txbxContent>
                          <w:p>
                            <w:pPr>
                              <w:pStyle w:val="Contenutocornice"/>
                              <w:spacing w:lineRule="exact" w:line="240" w:before="0" w:after="0"/>
                              <w:ind w:left="0" w:right="0" w:hanging="0"/>
                              <w:jc w:val="left"/>
                              <w:rPr/>
                            </w:pPr>
                            <w:r>
                              <w:rPr/>
                            </w:r>
                          </w:p>
                        </w:txbxContent>
                      </wps:txbx>
                      <wps:bodyPr tIns="91440" bIns="91440" anchor="ctr">
                        <a:noAutofit/>
                      </wps:bodyPr>
                    </wps:wsp>
                  </a:graphicData>
                </a:graphic>
              </wp:anchor>
            </w:drawing>
          </mc:Choice>
          <mc:Fallback>
            <w:pict>
              <v:rect id="shape_0" ID="Immagine2" fillcolor="black" stroked="f" style="position:absolute;margin-left:18.2pt;margin-top:7.5pt;width:4pt;height:1.05pt">
                <w10:wrap type="none"/>
                <v:fill o:detectmouseclick="t" type="solid" color2="white"/>
                <v:stroke color="#3465a4" joinstyle="round" endcap="flat"/>
                <v:textbox>
                  <w:txbxContent>
                    <w:p>
                      <w:pPr>
                        <w:pStyle w:val="Contenutocornice"/>
                        <w:spacing w:lineRule="exact" w:line="240" w:before="0" w:after="0"/>
                        <w:ind w:left="0" w:right="0" w:hanging="0"/>
                        <w:jc w:val="left"/>
                        <w:rPr/>
                      </w:pPr>
                      <w:r>
                        <w:rPr/>
                      </w:r>
                    </w:p>
                  </w:txbxContent>
                </v:textbox>
              </v:rect>
            </w:pict>
          </mc:Fallback>
        </mc:AlternateContent>
      </w:r>
      <w:r>
        <w:rPr>
          <w:rFonts w:eastAsia="Times New Roman" w:cs="Times New Roman" w:ascii="Times New Roman" w:hAnsi="Times New Roman"/>
        </w:rPr>
        <w:t>aware of the criminal sanctions referred to in art. 76 of Presidential Decree 445/2000 as amended in the event of false statements and the forfeiture of any benefits potentially obtained following the measure issued on the basis of untruthful statements, as per art. 75 of Presidential Decree 445/2000 as amended pursuant to and for the purposes of articles 46 and 47 of the aforementioned DPR 445/00;  On my own personal responsibility.</w:t>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jc w:val="center"/>
        <w:rPr>
          <w:rFonts w:ascii="Times New Roman" w:hAnsi="Times New Roman" w:eastAsia="Times New Roman" w:cs="Times New Roman"/>
          <w:b/>
          <w:b/>
          <w:bCs/>
        </w:rPr>
      </w:pPr>
      <w:r>
        <w:rPr>
          <w:rFonts w:eastAsia="Times New Roman" w:cs="Times New Roman" w:ascii="Times New Roman" w:hAnsi="Times New Roman"/>
          <w:b/>
          <w:bCs/>
        </w:rPr>
        <w:t>HEREBY DECLARES</w:t>
      </w:r>
    </w:p>
    <w:p>
      <w:pPr>
        <w:pStyle w:val="Normal"/>
        <w:jc w:val="center"/>
        <w:rPr>
          <w:rFonts w:ascii="Times New Roman" w:hAnsi="Times New Roman" w:eastAsia="Times New Roman" w:cs="Times New Roman"/>
          <w:b/>
          <w:b/>
          <w:bCs/>
        </w:rPr>
      </w:pPr>
      <w:r>
        <w:rPr>
          <w:rFonts w:eastAsia="Times New Roman" w:cs="Times New Roman" w:ascii="Times New Roman" w:hAnsi="Times New Roman"/>
          <w:b/>
          <w:bCs/>
        </w:rPr>
      </w:r>
    </w:p>
    <w:p>
      <w:pPr>
        <w:pStyle w:val="Normal"/>
        <w:spacing w:lineRule="auto" w:line="240"/>
        <w:rPr>
          <w:rFonts w:ascii="Times New Roman" w:hAnsi="Times New Roman" w:eastAsia="Times New Roman" w:cs="Times New Roman"/>
        </w:rPr>
      </w:pPr>
      <w:r>
        <w:rPr>
          <w:rFonts w:eastAsia="Times New Roman" w:cs="Times New Roman" w:ascii="Times New Roman" w:hAnsi="Times New Roman"/>
        </w:rPr>
        <w:t>pursuant to the current anti-mafia legislation, that there are no causes of prohibition, forfeiture, or suspension against the undersigned as provided for by art.67 of Legislative Decree no. 159/2011 as subsequently amended and supplemented</w:t>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rFonts w:ascii="Times New Roman" w:hAnsi="Times New Roman" w:eastAsia="Times New Roman" w:cs="Times New Roman"/>
        </w:rPr>
      </w:pPr>
      <w:r>
        <w:rPr>
          <w:rFonts w:eastAsia="Times New Roman" w:cs="Times New Roman" w:ascii="Times New Roman" w:hAnsi="Times New Roman"/>
        </w:rPr>
        <w:t>Date</w:t>
        <w:tab/>
        <w:tab/>
        <w:tab/>
        <w:tab/>
        <w:tab/>
        <w:tab/>
        <w:tab/>
        <w:tab/>
        <w:tab/>
        <w:t xml:space="preserve">        Signature </w:t>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0"/>
        <w:rPr>
          <w:rFonts w:ascii="Times New Roman" w:hAnsi="Times New Roman" w:eastAsia="Times New Roman" w:cs="Times New Roman"/>
        </w:rPr>
      </w:pPr>
      <w:r>
        <w:rPr>
          <w:rFonts w:eastAsia="Times New Roman" w:cs="Times New Roman" w:ascii="Times New Roman" w:hAnsi="Times New Roman"/>
        </w:rPr>
        <w:t>Pursuant to art. 38 of Presidential Decree 445 of 28/12/2000, the declaration is signed by the person concerned in the presence of the employee in charge, or signed and sent together with a non-certified photocopy of an identity document of the subscriber to the competent Office via certified e-mail or through an appointee, or by mail.</w:t>
      </w:r>
    </w:p>
    <w:p>
      <w:pPr>
        <w:pStyle w:val="Normal"/>
        <w:spacing w:lineRule="auto" w:line="24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0"/>
        <w:rPr/>
      </w:pPr>
      <w:r>
        <w:rPr>
          <w:rFonts w:eastAsia="Times New Roman" w:cs="Times New Roman" w:ascii="Times New Roman" w:hAnsi="Times New Roman"/>
          <w:i/>
          <w:iCs/>
          <w:sz w:val="22"/>
          <w:szCs w:val="22"/>
        </w:rPr>
        <w:t>N.B. This declaration must be made by all the subjects referred to in art. 85 D.Lgs. 159/2011 as amended and supplemented (for sole proprietorships by the owner and the technical director where applicable; for companies as well as the technical director where applicable, in simple partnerships and general partnerships by all partners, in limited partnerships by the general partners, in Corporations by the legal representative and any other Members of the Board of Directors).</w:t>
      </w:r>
    </w:p>
    <w:sectPr>
      <w:headerReference w:type="default" r:id="rId3"/>
      <w:footerReference w:type="default" r:id="rId4"/>
      <w:type w:val="nextPage"/>
      <w:pgSz w:w="11906" w:h="16838"/>
      <w:pgMar w:left="1134" w:right="1134" w:header="0" w:top="1417" w:footer="0" w:bottom="1134" w:gutter="0"/>
      <w:pgNumType w:start="1"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bookmarkStart w:id="1" w:name="docs-internal-guid-8cdfb132-7fff-9c53-1f98-28f0656fe281"/>
    <w:bookmarkEnd w:id="1"/>
    <w:r>
      <w:rPr/>
      <w:t xml:space="preserve"> </w:t>
    </w:r>
  </w:p>
  <w:p>
    <w:pPr>
      <w:pStyle w:val="Normal"/>
      <w:rPr/>
    </w:pPr>
    <w:r>
      <w:rPr/>
    </w:r>
  </w:p>
  <w:p>
    <w:pPr>
      <w:pStyle w:val="Normal"/>
      <w:rPr/>
    </w:pPr>
    <w:r>
      <w:rPr/>
    </w:r>
  </w:p>
  <w:p>
    <w:pPr>
      <w:pStyle w:val="Normal"/>
      <w:rPr/>
    </w:pPr>
    <w:r>
      <w:rPr/>
    </w:r>
  </w:p>
  <w:p>
    <w:pPr>
      <w:pStyle w:val="Normal"/>
      <w:rPr/>
    </w:pPr>
    <w:r>
      <w:rPr/>
    </w:r>
  </w:p>
</w:hdr>
</file>

<file path=word/settings.xml><?xml version="1.0" encoding="utf-8"?>
<w:settings xmlns:w="http://schemas.openxmlformats.org/wordprocessingml/2006/main">
  <w:zoom w:percent="160"/>
  <w:embedTrueTypeFonts/>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4"/>
        <w:lang w:val="it" w:eastAsia="zh-CN" w:bidi="hi-IN"/>
      </w:rPr>
    </w:rPrDefault>
    <w:pPrDefault>
      <w:pPr/>
    </w:pPrDefault>
  </w:docDefaults>
  <w:style w:type="paragraph" w:styleId="Normal">
    <w:name w:val="Normal"/>
    <w:qFormat/>
    <w:pPr>
      <w:widowControl w:val="false"/>
      <w:bidi w:val="0"/>
      <w:spacing w:lineRule="auto" w:line="312"/>
      <w:jc w:val="both"/>
    </w:pPr>
    <w:rPr>
      <w:rFonts w:ascii="Arial" w:hAnsi="Arial" w:eastAsia="Arial" w:cs="Arial"/>
      <w:color w:val="00000A"/>
      <w:sz w:val="24"/>
      <w:szCs w:val="24"/>
      <w:lang w:val="it" w:eastAsia="zh-CN" w:bidi="hi-IN"/>
    </w:rPr>
  </w:style>
  <w:style w:type="paragraph" w:styleId="Titolo1">
    <w:name w:val="Heading 1"/>
    <w:basedOn w:val="Normal"/>
    <w:next w:val="Normal"/>
    <w:qFormat/>
    <w:pPr>
      <w:keepNext/>
      <w:keepLines/>
      <w:pageBreakBefore w:val="false"/>
      <w:widowControl w:val="false"/>
      <w:bidi w:val="0"/>
      <w:spacing w:lineRule="auto" w:line="240" w:before="480" w:after="120"/>
      <w:jc w:val="left"/>
    </w:pPr>
    <w:rPr>
      <w:rFonts w:ascii="Arial" w:hAnsi="Arial" w:eastAsia="Arial" w:cs="Arial"/>
      <w:b/>
      <w:bCs/>
      <w:color w:val="00000A"/>
      <w:sz w:val="48"/>
      <w:szCs w:val="48"/>
      <w:lang w:val="it" w:eastAsia="zh-CN" w:bidi="hi-IN"/>
    </w:rPr>
  </w:style>
  <w:style w:type="paragraph" w:styleId="Titolo2">
    <w:name w:val="Heading 2"/>
    <w:basedOn w:val="Normal"/>
    <w:next w:val="Normal"/>
    <w:qFormat/>
    <w:pPr>
      <w:keepNext/>
      <w:widowControl w:val="false"/>
      <w:bidi w:val="0"/>
      <w:spacing w:lineRule="auto" w:line="240" w:before="0" w:after="60"/>
      <w:jc w:val="center"/>
    </w:pPr>
    <w:rPr>
      <w:rFonts w:ascii="Arial" w:hAnsi="Arial" w:eastAsia="Arial" w:cs="Arial"/>
      <w:b/>
      <w:bCs/>
      <w:color w:val="00000A"/>
      <w:sz w:val="24"/>
      <w:szCs w:val="24"/>
      <w:lang w:val="it" w:eastAsia="zh-CN" w:bidi="hi-IN"/>
    </w:rPr>
  </w:style>
  <w:style w:type="paragraph" w:styleId="Titolo3">
    <w:name w:val="Heading 3"/>
    <w:basedOn w:val="Normal"/>
    <w:next w:val="Normal"/>
    <w:qFormat/>
    <w:pPr>
      <w:keepNext/>
      <w:keepLines/>
      <w:pageBreakBefore w:val="false"/>
      <w:widowControl w:val="false"/>
      <w:bidi w:val="0"/>
      <w:spacing w:lineRule="auto" w:line="240" w:before="280" w:after="80"/>
      <w:jc w:val="left"/>
    </w:pPr>
    <w:rPr>
      <w:rFonts w:ascii="Arial" w:hAnsi="Arial" w:eastAsia="Arial" w:cs="Arial"/>
      <w:b/>
      <w:bCs/>
      <w:color w:val="00000A"/>
      <w:sz w:val="28"/>
      <w:szCs w:val="28"/>
      <w:lang w:val="it" w:eastAsia="zh-CN" w:bidi="hi-IN"/>
    </w:rPr>
  </w:style>
  <w:style w:type="paragraph" w:styleId="Titolo4">
    <w:name w:val="Heading 4"/>
    <w:basedOn w:val="Normal"/>
    <w:next w:val="Normal"/>
    <w:qFormat/>
    <w:pPr>
      <w:keepNext/>
      <w:keepLines/>
      <w:pageBreakBefore w:val="false"/>
      <w:widowControl w:val="false"/>
      <w:bidi w:val="0"/>
      <w:spacing w:lineRule="auto" w:line="240" w:before="240" w:after="40"/>
      <w:jc w:val="left"/>
    </w:pPr>
    <w:rPr>
      <w:rFonts w:ascii="Arial" w:hAnsi="Arial" w:eastAsia="Arial" w:cs="Arial"/>
      <w:b/>
      <w:bCs/>
      <w:color w:val="00000A"/>
      <w:sz w:val="24"/>
      <w:szCs w:val="24"/>
      <w:lang w:val="it" w:eastAsia="zh-CN" w:bidi="hi-IN"/>
    </w:rPr>
  </w:style>
  <w:style w:type="paragraph" w:styleId="Titolo5">
    <w:name w:val="Heading 5"/>
    <w:basedOn w:val="Normal"/>
    <w:next w:val="Normal"/>
    <w:qFormat/>
    <w:pPr>
      <w:keepNext/>
      <w:keepLines/>
      <w:pageBreakBefore w:val="false"/>
      <w:widowControl w:val="false"/>
      <w:bidi w:val="0"/>
      <w:spacing w:lineRule="auto" w:line="240" w:before="220" w:after="40"/>
      <w:jc w:val="left"/>
    </w:pPr>
    <w:rPr>
      <w:rFonts w:ascii="Arial" w:hAnsi="Arial" w:eastAsia="Arial" w:cs="Arial"/>
      <w:b/>
      <w:bCs/>
      <w:color w:val="00000A"/>
      <w:sz w:val="22"/>
      <w:szCs w:val="22"/>
      <w:lang w:val="it" w:eastAsia="zh-CN" w:bidi="hi-IN"/>
    </w:rPr>
  </w:style>
  <w:style w:type="paragraph" w:styleId="Titolo6">
    <w:name w:val="Heading 6"/>
    <w:basedOn w:val="Normal"/>
    <w:next w:val="Normal"/>
    <w:qFormat/>
    <w:pPr>
      <w:keepNext/>
      <w:keepLines/>
      <w:pageBreakBefore w:val="false"/>
      <w:widowControl w:val="false"/>
      <w:bidi w:val="0"/>
      <w:spacing w:lineRule="auto" w:line="240" w:before="200" w:after="40"/>
      <w:jc w:val="left"/>
    </w:pPr>
    <w:rPr>
      <w:rFonts w:ascii="Arial" w:hAnsi="Arial" w:eastAsia="Arial" w:cs="Arial"/>
      <w:b/>
      <w:bCs/>
      <w:color w:val="00000A"/>
      <w:sz w:val="20"/>
      <w:szCs w:val="20"/>
      <w:lang w:val="it" w:eastAsia="zh-CN" w:bidi="hi-IN"/>
    </w:rPr>
  </w:style>
  <w:style w:type="paragraph" w:styleId="Titolo">
    <w:name w:val="Titolo"/>
    <w:basedOn w:val="Normal"/>
    <w:next w:val="Corpodeltesto"/>
    <w:qFormat/>
    <w:pPr>
      <w:keepNext/>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88"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LOnormal" w:default="1">
    <w:name w:val="LO-normal"/>
    <w:qFormat/>
    <w:pPr>
      <w:widowControl/>
      <w:bidi w:val="0"/>
      <w:jc w:val="left"/>
    </w:pPr>
    <w:rPr>
      <w:rFonts w:ascii="Arial" w:hAnsi="Arial" w:eastAsia="Arial" w:cs="Arial"/>
      <w:color w:val="00000A"/>
      <w:sz w:val="24"/>
      <w:szCs w:val="24"/>
      <w:lang w:val="it" w:eastAsia="zh-CN" w:bidi="hi-IN"/>
    </w:rPr>
  </w:style>
  <w:style w:type="paragraph" w:styleId="Titoloprincipale">
    <w:name w:val="Title"/>
    <w:basedOn w:val="LOnormal"/>
    <w:next w:val="Normal"/>
    <w:qFormat/>
    <w:pPr>
      <w:keepNext/>
      <w:keepLines/>
      <w:pageBreakBefore w:val="false"/>
      <w:spacing w:lineRule="auto" w:line="240" w:before="480" w:after="120"/>
    </w:pPr>
    <w:rPr>
      <w:b/>
      <w:bCs/>
      <w:sz w:val="72"/>
      <w:szCs w:val="72"/>
    </w:rPr>
  </w:style>
  <w:style w:type="paragraph" w:styleId="Sottotitolo">
    <w:name w:val="Subtitle"/>
    <w:basedOn w:val="LOnormal"/>
    <w:next w:val="Normal"/>
    <w:qFormat/>
    <w:pPr>
      <w:keepNext/>
      <w:keepLines/>
      <w:pageBreakBefore w:val="false"/>
      <w:spacing w:lineRule="auto" w:line="240" w:before="360" w:after="80"/>
    </w:pPr>
    <w:rPr>
      <w:rFonts w:ascii="Georgia" w:hAnsi="Georgia" w:eastAsia="Georgia" w:cs="Georgia"/>
      <w:i/>
      <w:iCs/>
      <w:color w:val="666666"/>
      <w:sz w:val="48"/>
      <w:szCs w:val="48"/>
    </w:rPr>
  </w:style>
  <w:style w:type="paragraph" w:styleId="Contenutocornice">
    <w:name w:val="Contenuto cornice"/>
    <w:basedOn w:val="Normal"/>
    <w:qFormat/>
    <w:pPr/>
    <w:rPr/>
  </w:style>
  <w:style w:type="paragraph" w:styleId="Intestazione">
    <w:name w:val="Header"/>
    <w:basedOn w:val="Normal"/>
    <w:pPr/>
    <w:rPr/>
  </w:style>
  <w:style w:type="paragraph" w:styleId="Pidipagina">
    <w:name w:val="Footer"/>
    <w:basedOn w:val="Normal"/>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7qyGxpzAhXgs+mVDhKRrJJdil8Q==">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4</TotalTime>
  <Application>LibreOffice/5.3.0.1$Windows_X86_64 LibreOffice_project/3b800451b1d0c48045de03b5b3c7bbbac87f20d9</Application>
  <Pages>2</Pages>
  <Words>309</Words>
  <Characters>2364</Characters>
  <CharactersWithSpaces>2673</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dcterms:modified xsi:type="dcterms:W3CDTF">2026-04-27T10:20:33Z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