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50C9" w14:textId="77777777" w:rsidR="007F5009" w:rsidRDefault="007F5009"/>
    <w:p w14:paraId="1FECE388" w14:textId="435AAE5F" w:rsidR="00182CB6" w:rsidRDefault="00182CB6">
      <w:pPr>
        <w:rPr>
          <w:rFonts w:ascii="Verdana" w:hAnsi="Verdana"/>
          <w:sz w:val="36"/>
          <w:szCs w:val="36"/>
        </w:rPr>
      </w:pPr>
      <w:r w:rsidRPr="007D781B">
        <w:rPr>
          <w:rFonts w:ascii="Verdana" w:hAnsi="Verdana"/>
          <w:sz w:val="36"/>
          <w:szCs w:val="36"/>
        </w:rPr>
        <w:t>ANNO SCOLASTICO 2025-2026</w:t>
      </w:r>
    </w:p>
    <w:p w14:paraId="4E619B0B" w14:textId="46F1BFDF" w:rsidR="007D781B" w:rsidRPr="007D781B" w:rsidRDefault="007D781B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I consiglieri eletti sono:</w:t>
      </w:r>
    </w:p>
    <w:p w14:paraId="316F9546" w14:textId="77777777" w:rsidR="00182CB6" w:rsidRDefault="00182CB6"/>
    <w:p w14:paraId="42220E64" w14:textId="77777777" w:rsidR="00182CB6" w:rsidRDefault="00182CB6"/>
    <w:p w14:paraId="187FE560" w14:textId="77777777" w:rsidR="00182CB6" w:rsidRDefault="00182CB6"/>
    <w:tbl>
      <w:tblPr>
        <w:tblW w:w="0" w:type="auto"/>
        <w:tblInd w:w="-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4"/>
      </w:tblGrid>
      <w:tr w:rsidR="00182CB6" w:rsidRPr="00BE67E1" w14:paraId="3C7C0AF2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060E089" w14:textId="77777777" w:rsidR="00182CB6" w:rsidRPr="00BE67E1" w:rsidRDefault="00182CB6" w:rsidP="00024592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AFFRI IRENE</w:t>
            </w:r>
          </w:p>
        </w:tc>
      </w:tr>
      <w:tr w:rsidR="00182CB6" w:rsidRPr="00BE67E1" w14:paraId="55E6BDC0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BCCCA3" w14:textId="77777777" w:rsidR="00182CB6" w:rsidRPr="00BE67E1" w:rsidRDefault="00182CB6" w:rsidP="00024592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BISON AURORA</w:t>
            </w:r>
          </w:p>
        </w:tc>
      </w:tr>
      <w:tr w:rsidR="00182CB6" w:rsidRPr="00BE67E1" w14:paraId="6366CAFE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00A64FD" w14:textId="77777777" w:rsidR="00182CB6" w:rsidRPr="00BE67E1" w:rsidRDefault="00182CB6" w:rsidP="00024592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CALLEGARI CASTIEL</w:t>
            </w:r>
          </w:p>
        </w:tc>
      </w:tr>
      <w:tr w:rsidR="00182CB6" w:rsidRPr="00BE67E1" w14:paraId="21371A7E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65B65" w14:textId="6EC21D64" w:rsidR="00182CB6" w:rsidRDefault="00182CB6" w:rsidP="00024592">
            <w:pPr>
              <w:widowControl w:val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CHIMPONDA ELISABETTA - </w:t>
            </w:r>
            <w:r w:rsidRPr="00182CB6">
              <w:rPr>
                <w:rFonts w:ascii="Verdana" w:hAnsi="Verdana"/>
                <w:b/>
                <w:bCs/>
              </w:rPr>
              <w:t>SEGRETARIA</w:t>
            </w:r>
          </w:p>
        </w:tc>
      </w:tr>
      <w:tr w:rsidR="00182CB6" w:rsidRPr="00BE67E1" w14:paraId="4F61A92C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A000945" w14:textId="77777777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DUKA LUANA</w:t>
            </w:r>
          </w:p>
        </w:tc>
      </w:tr>
      <w:tr w:rsidR="00182CB6" w:rsidRPr="00BE67E1" w14:paraId="04FEB9E2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0A3D552" w14:textId="77777777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MANGIONE CAROLA</w:t>
            </w:r>
          </w:p>
        </w:tc>
      </w:tr>
      <w:tr w:rsidR="00182CB6" w:rsidRPr="00BE67E1" w14:paraId="6BD2309E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B2DC168" w14:textId="77777777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MARIOTTI MICOL</w:t>
            </w:r>
          </w:p>
        </w:tc>
      </w:tr>
      <w:tr w:rsidR="00182CB6" w:rsidRPr="00BE67E1" w14:paraId="4D9C536C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A01E7F" w14:textId="77777777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MICHELON DAMIANO</w:t>
            </w:r>
          </w:p>
        </w:tc>
      </w:tr>
      <w:tr w:rsidR="00182CB6" w:rsidRPr="00BE67E1" w14:paraId="33B8BF07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392BCF" w14:textId="374DF256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MUNARETTI GINEVRA   - </w:t>
            </w:r>
            <w:r w:rsidRPr="00182CB6">
              <w:rPr>
                <w:rFonts w:ascii="Verdana" w:hAnsi="Verdana"/>
                <w:b/>
                <w:bCs/>
              </w:rPr>
              <w:t>VICE SINDACO</w:t>
            </w:r>
          </w:p>
        </w:tc>
      </w:tr>
      <w:tr w:rsidR="00182CB6" w:rsidRPr="00BE67E1" w14:paraId="7EF9031A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18533EA" w14:textId="77777777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RESTELLI TOMMASO</w:t>
            </w:r>
          </w:p>
        </w:tc>
      </w:tr>
      <w:tr w:rsidR="00182CB6" w:rsidRPr="00BE67E1" w14:paraId="0EB88797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F908A3" w14:textId="77777777" w:rsidR="00182CB6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RUNZA NICOLO’</w:t>
            </w:r>
          </w:p>
        </w:tc>
      </w:tr>
      <w:tr w:rsidR="00182CB6" w:rsidRPr="00BE67E1" w14:paraId="1FC66B16" w14:textId="77777777" w:rsidTr="00182CB6">
        <w:tc>
          <w:tcPr>
            <w:tcW w:w="8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36652D" w14:textId="68128B4C" w:rsidR="00182CB6" w:rsidRPr="00BE67E1" w:rsidRDefault="00182CB6" w:rsidP="00024592">
            <w:pPr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TAFFURI </w:t>
            </w:r>
            <w:proofErr w:type="gramStart"/>
            <w:r>
              <w:rPr>
                <w:rFonts w:ascii="Verdana" w:hAnsi="Verdana"/>
              </w:rPr>
              <w:t>GIACOMO  -</w:t>
            </w:r>
            <w:proofErr w:type="gramEnd"/>
            <w:r>
              <w:rPr>
                <w:rFonts w:ascii="Verdana" w:hAnsi="Verdana"/>
              </w:rPr>
              <w:t xml:space="preserve"> </w:t>
            </w:r>
            <w:r w:rsidRPr="00182CB6">
              <w:rPr>
                <w:rFonts w:ascii="Verdana" w:hAnsi="Verdana"/>
                <w:b/>
                <w:bCs/>
              </w:rPr>
              <w:t>SINDACO</w:t>
            </w:r>
          </w:p>
        </w:tc>
      </w:tr>
    </w:tbl>
    <w:p w14:paraId="7CE7B6E8" w14:textId="77777777" w:rsidR="00182CB6" w:rsidRDefault="00182CB6"/>
    <w:sectPr w:rsidR="00182CB6" w:rsidSect="00182CB6"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B6"/>
    <w:rsid w:val="00182CB6"/>
    <w:rsid w:val="0050210B"/>
    <w:rsid w:val="006D0A25"/>
    <w:rsid w:val="007D781B"/>
    <w:rsid w:val="007F5009"/>
    <w:rsid w:val="00A957CC"/>
    <w:rsid w:val="00BD5F6B"/>
    <w:rsid w:val="00E97651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629"/>
  <w15:chartTrackingRefBased/>
  <w15:docId w15:val="{EA68CF32-AE47-46C6-B9D9-776FF86B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CB6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2CB6"/>
    <w:pPr>
      <w:keepNext/>
      <w:keepLines/>
      <w:suppressAutoHyphens w:val="0"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2CB6"/>
    <w:pPr>
      <w:keepNext/>
      <w:keepLines/>
      <w:suppressAutoHyphens w:val="0"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2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2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2C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2C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2C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2C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2C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2C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2C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2CB6"/>
    <w:pPr>
      <w:suppressAutoHyphens w:val="0"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8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2CB6"/>
    <w:pPr>
      <w:numPr>
        <w:ilvl w:val="1"/>
      </w:numPr>
      <w:suppressAutoHyphens w:val="0"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2CB6"/>
    <w:pPr>
      <w:suppressAutoHyphens w:val="0"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2C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2CB6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82C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2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2C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2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3</cp:revision>
  <cp:lastPrinted>2025-10-21T11:48:00Z</cp:lastPrinted>
  <dcterms:created xsi:type="dcterms:W3CDTF">2026-01-20T15:59:00Z</dcterms:created>
  <dcterms:modified xsi:type="dcterms:W3CDTF">2026-01-20T15:59:00Z</dcterms:modified>
</cp:coreProperties>
</file>