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E0" w:rsidRPr="008B21E0" w:rsidRDefault="008B21E0" w:rsidP="008B21E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Modulo accesso documentale </w:t>
      </w:r>
    </w:p>
    <w:p w:rsidR="008B21E0" w:rsidRPr="008B21E0" w:rsidRDefault="008B21E0" w:rsidP="008B21E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( </w:t>
      </w:r>
      <w:proofErr w:type="gramEnd"/>
      <w:r w:rsidRPr="008B21E0">
        <w:rPr>
          <w:rFonts w:ascii="Times New Roman" w:hAnsi="Times New Roman" w:cs="Times New Roman"/>
          <w:b/>
          <w:bCs/>
          <w:sz w:val="20"/>
          <w:szCs w:val="20"/>
        </w:rPr>
        <w:t>accesso agli atti L 241/1990)</w:t>
      </w:r>
    </w:p>
    <w:p w:rsidR="008B21E0" w:rsidRPr="008B21E0" w:rsidRDefault="008B21E0" w:rsidP="008B21E0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8B21E0" w:rsidRPr="008B21E0" w:rsidRDefault="008B21E0" w:rsidP="008B21E0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8B21E0">
        <w:rPr>
          <w:rFonts w:ascii="Times New Roman" w:hAnsi="Times New Roman" w:cs="Times New Roman"/>
          <w:b/>
          <w:bCs/>
          <w:sz w:val="20"/>
          <w:szCs w:val="20"/>
        </w:rPr>
        <w:t>AL</w:t>
      </w:r>
      <w:proofErr w:type="gramStart"/>
      <w:r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gramEnd"/>
      <w:r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Comune di </w:t>
      </w:r>
      <w:r w:rsidR="008A3B38">
        <w:rPr>
          <w:rFonts w:ascii="Times New Roman" w:hAnsi="Times New Roman" w:cs="Times New Roman"/>
          <w:b/>
          <w:bCs/>
          <w:sz w:val="20"/>
          <w:szCs w:val="20"/>
        </w:rPr>
        <w:t>Bolano</w:t>
      </w:r>
      <w:r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B21E0" w:rsidRPr="008B21E0" w:rsidRDefault="008A3B38" w:rsidP="008B21E0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Piazza Castello</w:t>
      </w:r>
      <w:r w:rsidR="008B21E0" w:rsidRPr="008B21E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n. 1 </w:t>
      </w:r>
      <w:r w:rsidR="008B21E0" w:rsidRPr="008B21E0">
        <w:rPr>
          <w:rFonts w:ascii="Times New Roman" w:hAnsi="Times New Roman" w:cs="Times New Roman"/>
          <w:color w:val="auto"/>
          <w:sz w:val="20"/>
          <w:szCs w:val="20"/>
        </w:rPr>
        <w:t xml:space="preserve">– 19020 </w:t>
      </w:r>
      <w:r>
        <w:rPr>
          <w:rFonts w:ascii="Times New Roman" w:hAnsi="Times New Roman" w:cs="Times New Roman"/>
          <w:color w:val="auto"/>
          <w:sz w:val="20"/>
          <w:szCs w:val="20"/>
        </w:rPr>
        <w:t>Bolano</w:t>
      </w:r>
      <w:r w:rsidR="00742E6A">
        <w:rPr>
          <w:rFonts w:ascii="Times New Roman" w:hAnsi="Times New Roman" w:cs="Times New Roman"/>
          <w:color w:val="auto"/>
          <w:sz w:val="20"/>
          <w:szCs w:val="20"/>
        </w:rPr>
        <w:t xml:space="preserve"> (SP)</w:t>
      </w:r>
    </w:p>
    <w:p w:rsidR="008B21E0" w:rsidRPr="008B21E0" w:rsidRDefault="008A3B38" w:rsidP="008B21E0">
      <w:pPr>
        <w:pStyle w:val="Default"/>
        <w:ind w:left="4248" w:firstLine="708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BC39C7">
          <w:rPr>
            <w:rStyle w:val="Collegamentoipertestuale"/>
            <w:rFonts w:ascii="Times New Roman" w:hAnsi="Times New Roman" w:cs="Times New Roman"/>
            <w:sz w:val="20"/>
            <w:szCs w:val="20"/>
          </w:rPr>
          <w:t>comune.bolano@anutel.it</w:t>
        </w:r>
      </w:hyperlink>
    </w:p>
    <w:p w:rsidR="008B21E0" w:rsidRPr="008B21E0" w:rsidRDefault="008B21E0" w:rsidP="008B21E0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:rsidR="008B21E0" w:rsidRPr="008B21E0" w:rsidRDefault="008B21E0" w:rsidP="008B21E0">
      <w:pPr>
        <w:pStyle w:val="Default"/>
        <w:ind w:right="-24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8B21E0">
        <w:rPr>
          <w:rFonts w:ascii="Times New Roman" w:hAnsi="Times New Roman" w:cs="Times New Roman"/>
          <w:b/>
          <w:bCs/>
          <w:sz w:val="20"/>
          <w:szCs w:val="20"/>
        </w:rPr>
        <w:t>ISTANZA</w:t>
      </w:r>
      <w:proofErr w:type="gramEnd"/>
      <w:r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B21E0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 ACCESSO AI DOCUMENTI AMMINISTRATIVI</w:t>
      </w:r>
    </w:p>
    <w:p w:rsidR="008B21E0" w:rsidRPr="008B21E0" w:rsidRDefault="008B21E0" w:rsidP="008B21E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8B21E0">
        <w:rPr>
          <w:rFonts w:ascii="Times New Roman" w:hAnsi="Times New Roman" w:cs="Times New Roman"/>
          <w:sz w:val="20"/>
          <w:szCs w:val="20"/>
        </w:rPr>
        <w:t>(legge 7 agosto 1990, n. 241 e successive modificazioni e integrazioni</w:t>
      </w:r>
      <w:proofErr w:type="gramStart"/>
      <w:r w:rsidRPr="008B21E0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7D4708" w:rsidRPr="008B21E0" w:rsidRDefault="007D4708" w:rsidP="008B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21E0" w:rsidRPr="008B21E0" w:rsidRDefault="008B21E0" w:rsidP="008B21E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B21E0">
        <w:rPr>
          <w:rFonts w:ascii="Times New Roman" w:hAnsi="Times New Roman" w:cs="Times New Roman"/>
          <w:sz w:val="20"/>
          <w:szCs w:val="20"/>
        </w:rPr>
        <w:t>La/</w:t>
      </w:r>
      <w:proofErr w:type="gramStart"/>
      <w:r w:rsidRPr="008B21E0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8B21E0">
        <w:rPr>
          <w:rFonts w:ascii="Times New Roman" w:hAnsi="Times New Roman" w:cs="Times New Roman"/>
          <w:sz w:val="20"/>
          <w:szCs w:val="20"/>
        </w:rPr>
        <w:t xml:space="preserve"> sottoscritta/o COGNOME</w:t>
      </w:r>
      <w:r w:rsidRPr="008B21E0">
        <w:rPr>
          <w:rFonts w:ascii="Times New Roman" w:hAnsi="Times New Roman" w:cs="Times New Roman"/>
          <w:position w:val="6"/>
          <w:sz w:val="20"/>
          <w:szCs w:val="20"/>
        </w:rPr>
        <w:t xml:space="preserve">* </w:t>
      </w:r>
      <w:r w:rsidRPr="008B21E0">
        <w:rPr>
          <w:rFonts w:ascii="Times New Roman" w:hAnsi="Times New Roman" w:cs="Times New Roman"/>
          <w:sz w:val="20"/>
          <w:szCs w:val="20"/>
        </w:rPr>
        <w:t>__________________________ NOME</w:t>
      </w:r>
      <w:r w:rsidRPr="008B21E0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8B21E0">
        <w:rPr>
          <w:rFonts w:ascii="Times New Roman" w:hAnsi="Times New Roman" w:cs="Times New Roman"/>
          <w:sz w:val="20"/>
          <w:szCs w:val="20"/>
        </w:rPr>
        <w:t xml:space="preserve"> _____________________________ NATA/O a</w:t>
      </w:r>
      <w:r w:rsidRPr="008B21E0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8B21E0">
        <w:rPr>
          <w:rFonts w:ascii="Times New Roman" w:hAnsi="Times New Roman" w:cs="Times New Roman"/>
          <w:sz w:val="20"/>
          <w:szCs w:val="20"/>
        </w:rPr>
        <w:t xml:space="preserve"> _______________________________ (___) IL</w:t>
      </w:r>
      <w:r w:rsidRPr="008B21E0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8B21E0">
        <w:rPr>
          <w:rFonts w:ascii="Times New Roman" w:hAnsi="Times New Roman" w:cs="Times New Roman"/>
          <w:sz w:val="20"/>
          <w:szCs w:val="20"/>
        </w:rPr>
        <w:t xml:space="preserve"> ____/____/________ RESIDENTE in</w:t>
      </w:r>
      <w:r w:rsidRPr="008B21E0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8B21E0">
        <w:rPr>
          <w:rFonts w:ascii="Times New Roman" w:hAnsi="Times New Roman" w:cs="Times New Roman"/>
          <w:sz w:val="20"/>
          <w:szCs w:val="20"/>
        </w:rPr>
        <w:t xml:space="preserve"> ___________________________ (__) VIA __________________________________________________ N._______ e-mail___________________________________________________________________ tel.________________________________ </w:t>
      </w:r>
    </w:p>
    <w:p w:rsidR="008B21E0" w:rsidRPr="008B21E0" w:rsidRDefault="008B21E0" w:rsidP="008B21E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8B21E0" w:rsidRPr="008B21E0" w:rsidRDefault="008B21E0" w:rsidP="008B21E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B21E0">
        <w:rPr>
          <w:rFonts w:ascii="Times New Roman" w:hAnsi="Times New Roman" w:cs="Times New Roman"/>
          <w:sz w:val="20"/>
          <w:szCs w:val="20"/>
        </w:rPr>
        <w:t xml:space="preserve">* dati obbligatori </w:t>
      </w:r>
    </w:p>
    <w:p w:rsidR="008B21E0" w:rsidRPr="008B21E0" w:rsidRDefault="008B21E0" w:rsidP="008B21E0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5"/>
      </w:tblGrid>
      <w:tr w:rsidR="008B21E0" w:rsidRPr="008B21E0">
        <w:trPr>
          <w:trHeight w:val="2574"/>
        </w:trPr>
        <w:tc>
          <w:tcPr>
            <w:tcW w:w="9645" w:type="dxa"/>
          </w:tcPr>
          <w:p w:rsidR="00742E6A" w:rsidRDefault="008B21E0" w:rsidP="00742E6A">
            <w:pPr>
              <w:pStyle w:val="Default"/>
              <w:ind w:right="-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Consapevole delle proprie responsabilità, ai sensi dell’art. </w:t>
            </w:r>
            <w:proofErr w:type="gramStart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proofErr w:type="gramEnd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 del DPR 28 dicembre 2000, n</w:t>
            </w:r>
            <w:r w:rsidR="00742E6A">
              <w:rPr>
                <w:rFonts w:ascii="Times New Roman" w:hAnsi="Times New Roman" w:cs="Times New Roman"/>
                <w:sz w:val="20"/>
                <w:szCs w:val="20"/>
              </w:rPr>
              <w:t xml:space="preserve">. 445, in caso di falsità </w:t>
            </w:r>
          </w:p>
          <w:p w:rsidR="008B21E0" w:rsidRPr="008B21E0" w:rsidRDefault="00742E6A" w:rsidP="00742E6A">
            <w:pPr>
              <w:pStyle w:val="Default"/>
              <w:ind w:right="-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delle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21E0"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dichiarazioni </w:t>
            </w:r>
          </w:p>
          <w:p w:rsidR="008B21E0" w:rsidRPr="008B21E0" w:rsidRDefault="008B21E0" w:rsidP="00742E6A">
            <w:pPr>
              <w:pStyle w:val="Default"/>
              <w:ind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CHIEDE</w:t>
            </w:r>
          </w:p>
          <w:p w:rsidR="008B21E0" w:rsidRPr="008B21E0" w:rsidRDefault="008B21E0" w:rsidP="00742E6A">
            <w:pPr>
              <w:pStyle w:val="Default"/>
              <w:ind w:right="-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L’accesso a</w:t>
            </w:r>
            <w:r w:rsidR="00742E6A">
              <w:rPr>
                <w:rFonts w:ascii="Times New Roman" w:hAnsi="Times New Roman" w:cs="Times New Roman"/>
                <w:sz w:val="20"/>
                <w:szCs w:val="20"/>
              </w:rPr>
              <w:t>l/</w:t>
            </w:r>
            <w:proofErr w:type="gramStart"/>
            <w:r w:rsidR="00742E6A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gramEnd"/>
            <w:r w:rsidR="00742E6A">
              <w:rPr>
                <w:rFonts w:ascii="Times New Roman" w:hAnsi="Times New Roman" w:cs="Times New Roman"/>
                <w:sz w:val="20"/>
                <w:szCs w:val="20"/>
              </w:rPr>
              <w:t xml:space="preserve"> seguente/i documento/i</w:t>
            </w: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___________________________________________________________________________________________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(indicare per ciascun documento i dati identificativi quali la tipologia, la data, il numero d’ordine o di protocollo, l’oggetto)</w:t>
            </w:r>
            <w:proofErr w:type="gramEnd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Nel rispetto di quanto previsto dal Capo V della legge 241 del 1990 e </w:t>
            </w:r>
            <w:proofErr w:type="gramStart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s.m.i.</w:t>
            </w:r>
            <w:proofErr w:type="gramEnd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 si rappresentano le seguenti motivazioni attestanti l’interesse diretto, concreto ed attuale del sottoscritto alla richiesta e, a supporto, si allega la seguente documentazione: 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C5778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Si dichiara altresì che il sottoscritto utilizzerà le informazioni </w:t>
            </w:r>
            <w:proofErr w:type="gramStart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a cui</w:t>
            </w:r>
            <w:proofErr w:type="gramEnd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 ha accesso esclusivamente nei limiti di quanto previsto dalla legge 241 del 1990. 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Indirizzo per le comunicazioni: </w:t>
            </w: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 [1] </w:t>
            </w: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Luogo ______________________________ data ____/____/________ </w:t>
            </w: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ind w:left="3540"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Firma </w:t>
            </w:r>
            <w:proofErr w:type="gramStart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proofErr w:type="gramEnd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(Si allega copia del documento </w:t>
            </w:r>
            <w:proofErr w:type="gramStart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gramEnd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identità) _____________________________________________________ 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E0" w:rsidRPr="008B21E0" w:rsidRDefault="008B21E0" w:rsidP="008B21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proofErr w:type="gramEnd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] Inserire l’indirizzo al quale si chiede venga inviato il riscontro alla presente istanza</w:t>
            </w:r>
          </w:p>
          <w:p w:rsidR="008B21E0" w:rsidRPr="008B21E0" w:rsidRDefault="008B21E0" w:rsidP="008B21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Il presente modulo deve essere inviato con le seguenti </w:t>
            </w:r>
            <w:proofErr w:type="gramStart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modalità</w:t>
            </w:r>
            <w:proofErr w:type="gramEnd"/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 tra loro alternative: </w:t>
            </w:r>
          </w:p>
          <w:p w:rsidR="008A3B38" w:rsidRPr="008B21E0" w:rsidRDefault="008B21E0" w:rsidP="008A3B3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- all’indirizzo di posta elettronica certificata </w:t>
            </w:r>
            <w:hyperlink r:id="rId6" w:history="1">
              <w:r w:rsidR="008A3B38" w:rsidRPr="00BC39C7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comune.bolano@anutel.it</w:t>
              </w:r>
            </w:hyperlink>
          </w:p>
          <w:p w:rsidR="008A3B38" w:rsidRPr="008B21E0" w:rsidRDefault="008B21E0" w:rsidP="008A3B3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>- all’indirizzo postale</w:t>
            </w:r>
            <w:r w:rsidR="008A3B38" w:rsidRPr="008B2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A3B38" w:rsidRPr="008A3B38">
              <w:rPr>
                <w:rFonts w:ascii="Times New Roman" w:hAnsi="Times New Roman" w:cs="Times New Roman"/>
                <w:bCs/>
                <w:sz w:val="20"/>
                <w:szCs w:val="20"/>
              </w:rPr>
              <w:t>Comune di Bolano</w:t>
            </w:r>
            <w:r w:rsidR="008A3B38" w:rsidRPr="008B2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A3B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Piazza Castello</w:t>
            </w:r>
            <w:r w:rsidR="008A3B38" w:rsidRPr="008B21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A3B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n. 1 </w:t>
            </w:r>
            <w:r w:rsidR="008A3B38" w:rsidRPr="008B21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19020 </w:t>
            </w:r>
            <w:r w:rsidR="008A3B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Bolano (SP)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B21E0">
              <w:rPr>
                <w:rFonts w:ascii="Times New Roman" w:hAnsi="Times New Roman" w:cs="Times New Roman"/>
                <w:sz w:val="20"/>
                <w:szCs w:val="20"/>
              </w:rPr>
              <w:t xml:space="preserve">- presentata direttamente all’Ufficio protocollo. </w:t>
            </w:r>
          </w:p>
          <w:p w:rsidR="008B21E0" w:rsidRPr="008B21E0" w:rsidRDefault="008B21E0" w:rsidP="008B21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0996" w:rsidRDefault="00A00996" w:rsidP="00B54F04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54F04" w:rsidRPr="003E0BC0" w:rsidRDefault="00B54F04" w:rsidP="00B54F04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E0BC0">
        <w:rPr>
          <w:rFonts w:ascii="Times New Roman" w:hAnsi="Times New Roman" w:cs="Times New Roman"/>
          <w:b/>
          <w:bCs/>
          <w:sz w:val="18"/>
          <w:szCs w:val="18"/>
        </w:rPr>
        <w:lastRenderedPageBreak/>
        <w:t>Informativa sul trattamento dei dati personali forniti con la richiesta</w:t>
      </w:r>
      <w:proofErr w:type="gramStart"/>
      <w:r w:rsidRPr="003E0BC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E0BC0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</w:t>
      </w:r>
      <w:proofErr w:type="gramEnd"/>
      <w:r w:rsidRPr="003E0BC0">
        <w:rPr>
          <w:rFonts w:ascii="Times New Roman" w:hAnsi="Times New Roman" w:cs="Times New Roman"/>
          <w:b/>
          <w:sz w:val="18"/>
          <w:szCs w:val="18"/>
          <w:lang w:eastAsia="en-US"/>
        </w:rPr>
        <w:t>( informativa ai sensi degli articoli 13 e 14 del Regolamento UE 2016/679)</w:t>
      </w:r>
    </w:p>
    <w:p w:rsidR="00B54F04" w:rsidRPr="003E0BC0" w:rsidRDefault="00B54F04" w:rsidP="00B54F0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en-US"/>
        </w:rPr>
      </w:pPr>
    </w:p>
    <w:p w:rsidR="00B54F04" w:rsidRPr="008A3B38" w:rsidRDefault="00B54F04" w:rsidP="00B54F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8A3B38">
        <w:rPr>
          <w:rFonts w:ascii="Times New Roman" w:hAnsi="Times New Roman" w:cs="Times New Roman"/>
          <w:sz w:val="18"/>
          <w:szCs w:val="18"/>
          <w:lang w:eastAsia="en-US"/>
        </w:rPr>
        <w:t>In relazione ai</w:t>
      </w:r>
      <w:proofErr w:type="gramEnd"/>
      <w:r w:rsidRPr="008A3B38">
        <w:rPr>
          <w:rFonts w:ascii="Times New Roman" w:hAnsi="Times New Roman" w:cs="Times New Roman"/>
          <w:sz w:val="18"/>
          <w:szCs w:val="18"/>
          <w:lang w:eastAsia="en-US"/>
        </w:rPr>
        <w:t xml:space="preserve"> dati personali  acquisiti, il Comune </w:t>
      </w:r>
      <w:r w:rsidR="008A3B38" w:rsidRPr="008A3B38">
        <w:rPr>
          <w:rFonts w:ascii="Times New Roman" w:hAnsi="Times New Roman" w:cs="Times New Roman"/>
          <w:sz w:val="18"/>
          <w:szCs w:val="18"/>
          <w:lang w:eastAsia="en-US"/>
        </w:rPr>
        <w:t>di Bolano</w:t>
      </w:r>
      <w:r w:rsidRPr="008A3B38">
        <w:rPr>
          <w:rFonts w:ascii="Times New Roman" w:hAnsi="Times New Roman" w:cs="Times New Roman"/>
          <w:sz w:val="18"/>
          <w:szCs w:val="18"/>
          <w:lang w:eastAsia="en-US"/>
        </w:rPr>
        <w:t>, in qualità di titolare del trattamento fornisce le seguenti informazioni:</w:t>
      </w:r>
    </w:p>
    <w:p w:rsidR="00B54F04" w:rsidRPr="008A3B38" w:rsidRDefault="00B54F04" w:rsidP="008A3B3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8A3B38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Titolare del Trattamento e dati di contatto</w:t>
      </w:r>
    </w:p>
    <w:p w:rsidR="008A3B38" w:rsidRDefault="008A3B38" w:rsidP="008A3B38">
      <w:pPr>
        <w:spacing w:after="0" w:line="240" w:lineRule="auto"/>
        <w:ind w:right="80"/>
        <w:rPr>
          <w:rFonts w:ascii="Times New Roman" w:hAnsi="Times New Roman" w:cs="Times New Roman"/>
          <w:sz w:val="18"/>
          <w:szCs w:val="18"/>
        </w:rPr>
      </w:pPr>
      <w:r w:rsidRPr="008A3B38">
        <w:rPr>
          <w:rFonts w:ascii="Times New Roman" w:hAnsi="Times New Roman" w:cs="Times New Roman"/>
          <w:sz w:val="18"/>
          <w:szCs w:val="18"/>
          <w:lang w:eastAsia="en-US"/>
        </w:rPr>
        <w:t xml:space="preserve">Comune di Bolano (SP) </w:t>
      </w:r>
      <w:proofErr w:type="spellStart"/>
      <w:r w:rsidRPr="008A3B38">
        <w:rPr>
          <w:rFonts w:ascii="Times New Roman" w:hAnsi="Times New Roman" w:cs="Times New Roman"/>
          <w:sz w:val="18"/>
          <w:szCs w:val="18"/>
          <w:lang w:eastAsia="en-US"/>
        </w:rPr>
        <w:t>–</w:t>
      </w:r>
      <w:r w:rsidRPr="008A3B38">
        <w:rPr>
          <w:rFonts w:ascii="Times New Roman" w:hAnsi="Times New Roman" w:cs="Times New Roman"/>
          <w:sz w:val="18"/>
          <w:szCs w:val="18"/>
        </w:rPr>
        <w:t>Codice</w:t>
      </w:r>
      <w:proofErr w:type="spellEnd"/>
      <w:r w:rsidRPr="008A3B38">
        <w:rPr>
          <w:rFonts w:ascii="Times New Roman" w:hAnsi="Times New Roman" w:cs="Times New Roman"/>
          <w:sz w:val="18"/>
          <w:szCs w:val="18"/>
        </w:rPr>
        <w:t xml:space="preserve"> Fiscale /P. Iva </w:t>
      </w:r>
      <w:r w:rsidRPr="008A3B38">
        <w:rPr>
          <w:rFonts w:ascii="Times New Roman" w:hAnsi="Times New Roman" w:cs="Times New Roman"/>
          <w:bCs/>
          <w:sz w:val="18"/>
          <w:szCs w:val="18"/>
        </w:rPr>
        <w:t xml:space="preserve">00101560118, Piazza Castello n. 1 -19020 Bolano (SP), </w:t>
      </w:r>
      <w:r w:rsidRPr="008A3B38">
        <w:rPr>
          <w:rFonts w:ascii="Times New Roman" w:hAnsi="Times New Roman" w:cs="Times New Roman"/>
          <w:sz w:val="18"/>
          <w:szCs w:val="18"/>
        </w:rPr>
        <w:t>Telefono 0187-94171, fax 0187-941740</w:t>
      </w:r>
      <w:proofErr w:type="gramStart"/>
      <w:r w:rsidRPr="008A3B3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A3B38">
        <w:rPr>
          <w:rFonts w:ascii="Times New Roman" w:hAnsi="Times New Roman" w:cs="Times New Roman"/>
          <w:sz w:val="18"/>
          <w:szCs w:val="18"/>
        </w:rPr>
        <w:t>Pec:</w:t>
      </w:r>
      <w:hyperlink r:id="rId7" w:history="1">
        <w:r w:rsidRPr="008A3B38">
          <w:rPr>
            <w:rStyle w:val="Collegamentoipertestuale"/>
            <w:rFonts w:ascii="Times New Roman" w:hAnsi="Times New Roman" w:cs="Times New Roman"/>
            <w:sz w:val="18"/>
            <w:szCs w:val="18"/>
          </w:rPr>
          <w:t>comune.bolano@anutel.it</w:t>
        </w:r>
      </w:hyperlink>
      <w:r w:rsidRPr="008A3B38">
        <w:rPr>
          <w:rFonts w:ascii="Times New Roman" w:hAnsi="Times New Roman" w:cs="Times New Roman"/>
          <w:sz w:val="18"/>
          <w:szCs w:val="18"/>
        </w:rPr>
        <w:t xml:space="preserve">;Sito istituzionale: </w:t>
      </w:r>
      <w:hyperlink r:id="rId8" w:history="1">
        <w:r w:rsidRPr="00BC39C7">
          <w:rPr>
            <w:rStyle w:val="Collegamentoipertestuale"/>
            <w:rFonts w:ascii="Times New Roman" w:hAnsi="Times New Roman" w:cs="Times New Roman"/>
            <w:sz w:val="18"/>
            <w:szCs w:val="18"/>
          </w:rPr>
          <w:t>www.comune.bolano.sp.it</w:t>
        </w:r>
      </w:hyperlink>
    </w:p>
    <w:p w:rsidR="00B54F04" w:rsidRPr="008A3B38" w:rsidRDefault="00B54F04" w:rsidP="008A3B38">
      <w:pPr>
        <w:spacing w:after="0" w:line="240" w:lineRule="auto"/>
        <w:ind w:right="80"/>
        <w:rPr>
          <w:rFonts w:ascii="Times New Roman" w:hAnsi="Times New Roman" w:cs="Times New Roman"/>
          <w:sz w:val="18"/>
          <w:szCs w:val="18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Finalità e base giuridica del trattamento dei dati</w:t>
      </w:r>
    </w:p>
    <w:p w:rsidR="00B54F04" w:rsidRPr="003E0BC0" w:rsidRDefault="00B54F04" w:rsidP="008A3B3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 dati sono trattati dal Titolare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</w:rPr>
        <w:t xml:space="preserve">per lo svolgimento delle proprie funzioni istituzionali in relazione al procedimento avviato con la richiesta. </w:t>
      </w:r>
    </w:p>
    <w:p w:rsidR="00B54F04" w:rsidRPr="003E0BC0" w:rsidRDefault="00B54F04" w:rsidP="00B54F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La base giuridica del trattamento dei dati per le finalità sopra indicate è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3E0BC0">
        <w:rPr>
          <w:rFonts w:ascii="Times New Roman" w:hAnsi="Times New Roman" w:cs="Times New Roman"/>
          <w:sz w:val="18"/>
          <w:szCs w:val="18"/>
        </w:rPr>
        <w:t xml:space="preserve">l'esecuzione di un compito o l’erogazione di un servizio svolto nel pubblico interesse o connesso all'esercizio di pubblici poteri di cui è investito il titolare del trattamento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e i dati sono trattati al fine di ottemperare ad un obbligo legale, normativo, regolamentare, nonché a disposizioni impartite da autorità a ciò legittimate e da organi di vigilanza e controllo.</w:t>
      </w:r>
    </w:p>
    <w:p w:rsidR="00B54F04" w:rsidRPr="003E0BC0" w:rsidRDefault="00B54F04" w:rsidP="00B54F0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Ambito di diffusione e categorie di soggetti </w:t>
      </w:r>
      <w:proofErr w:type="gramStart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a cui</w:t>
      </w:r>
      <w:proofErr w:type="gramEnd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 possono essere comunicati i dati</w:t>
      </w:r>
    </w:p>
    <w:p w:rsidR="00B54F04" w:rsidRPr="003E0BC0" w:rsidRDefault="00B54F04" w:rsidP="00B54F04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 dati personali raccolti dal Titolare potranno essere comunicati, nei limiti strettamente pertinenti alle finalità suindicate ai Soggetti cui la comunicazione è prevista per legge, per regolamento o dalla normativa nazionale e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comunitaria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</w:p>
    <w:p w:rsidR="00B54F04" w:rsidRPr="003E0BC0" w:rsidRDefault="00B54F04" w:rsidP="00B54F0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Fonte dei dati e tipologia di </w:t>
      </w:r>
      <w:proofErr w:type="gramStart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dati</w:t>
      </w:r>
      <w:proofErr w:type="gramEnd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 trattati</w:t>
      </w:r>
    </w:p>
    <w:p w:rsidR="00B54F04" w:rsidRPr="003E0BC0" w:rsidRDefault="00B54F04" w:rsidP="00B54F04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 dati personali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sono quelli acquisiti tramite la richiesta di accesso civico</w:t>
      </w:r>
    </w:p>
    <w:p w:rsidR="00B54F04" w:rsidRPr="003E0BC0" w:rsidRDefault="00B54F04" w:rsidP="00B54F0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Periodo di conservazione dei dati</w:t>
      </w:r>
    </w:p>
    <w:p w:rsidR="00B54F04" w:rsidRPr="003E0BC0" w:rsidRDefault="00B54F04" w:rsidP="00B54F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 dati sono conservati per il solo periodo necessario alle finalità per cui sono trattati o nei termini previsti da leggi, norme e regolamenti nazionali e comunitari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a cui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il Titolare debba attenersi </w:t>
      </w:r>
    </w:p>
    <w:p w:rsidR="00B54F04" w:rsidRPr="003E0BC0" w:rsidRDefault="00B54F04" w:rsidP="00B54F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È previsto sia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effettuata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una verifica periodica, a cadenza annuale, sui dati trattati e sulla possibilità di poterli cancellare se non più necessari per le finalità previste.</w:t>
      </w:r>
    </w:p>
    <w:p w:rsidR="00B54F04" w:rsidRPr="003E0BC0" w:rsidRDefault="00B54F04" w:rsidP="00B54F0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Conferimento dei dati e conseguenze del mancato conferimento</w:t>
      </w:r>
    </w:p>
    <w:p w:rsidR="00B54F04" w:rsidRPr="003E0BC0" w:rsidRDefault="00B54F04" w:rsidP="00B54F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conferimento dei dati deve ritenersi necessario per quanto riguarda i trattamenti che il Titolare deve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effettuare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per adempiere ad obblighi di legge, norme, regolamenti. Il mancato conferimento di tali dati potrà comportare l’impossibilità per il Titolare di darvi corso. </w:t>
      </w:r>
    </w:p>
    <w:p w:rsidR="00B54F04" w:rsidRPr="003E0BC0" w:rsidRDefault="00B54F04" w:rsidP="00B54F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Titolare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si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impegna a non compiere alcun trattamento non autorizzato da esplicito consenso, laddove non obbligata da leggi o norme a valenza superiore.</w:t>
      </w:r>
    </w:p>
    <w:p w:rsidR="00B54F04" w:rsidRPr="003E0BC0" w:rsidRDefault="00B54F04" w:rsidP="00B54F0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proofErr w:type="gramStart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Modalità</w:t>
      </w:r>
      <w:proofErr w:type="gramEnd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 di trattamento dei dati</w:t>
      </w:r>
    </w:p>
    <w:p w:rsidR="00B54F04" w:rsidRPr="003E0BC0" w:rsidRDefault="00B54F04" w:rsidP="00B54F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trattamento dei dati personali avviene mediante strumenti manuali, informatici e telematici con logiche strettamente correlate alle finalità stesse e comunque in modo da garantire la sicurezza e la riservatezza dei dati stessi. L’archiviazione della documentazione è effettuata sia in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modalità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elettronica che cartacea. Di seguito alcune informazioni essenziali.</w:t>
      </w:r>
    </w:p>
    <w:p w:rsidR="00B54F04" w:rsidRPr="003E0BC0" w:rsidRDefault="00B54F04" w:rsidP="00B54F0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La raccolta di dati personali è limitata al minimo necessario per ogni specifica finalità del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trattamento</w:t>
      </w:r>
      <w:proofErr w:type="gramEnd"/>
    </w:p>
    <w:p w:rsidR="00B54F04" w:rsidRPr="003E0BC0" w:rsidRDefault="00B54F04" w:rsidP="00B54F0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trattamento di dati personali è limitato alle finalità per le quali sono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stati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raccolti</w:t>
      </w:r>
    </w:p>
    <w:p w:rsidR="00B54F04" w:rsidRPr="003E0BC0" w:rsidRDefault="00B54F04" w:rsidP="00B54F0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La memorizzazione di dati personali è limitata al minimo necessario per ogni specifica finalità del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trattamento</w:t>
      </w:r>
      <w:proofErr w:type="gramEnd"/>
    </w:p>
    <w:p w:rsidR="00B54F04" w:rsidRPr="003E0BC0" w:rsidRDefault="00B54F04" w:rsidP="00B54F0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Non sono forniti dati personali a terze parti commerciali senza consenso.</w:t>
      </w:r>
    </w:p>
    <w:p w:rsidR="00B54F04" w:rsidRPr="003E0BC0" w:rsidRDefault="00B54F04" w:rsidP="00B54F0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Non sono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effettuati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la vendita o l’affitto di dati personali</w:t>
      </w:r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Diritti dell’interessato</w:t>
      </w:r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In ogni momento l’interessato potrà esercitare i suoi diritti nei confronti del Titolare o del Responsabile del trattamento, ai sensi del Regolamento UE 679/2016 – GDPR - rivolgendosi al titolare del trattamento dei dati personali mediante utilizzando i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dati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contatto sopra indicati. </w:t>
      </w:r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Il Responsabile della protezione dei dati (RPD o DPO)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è stato individuato nella società:</w:t>
      </w:r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Superba TLC srl – 010 8604179 – Corso Aurelio Saffi 1 – 16128 Genova – </w:t>
      </w:r>
      <w:hyperlink r:id="rId9" w:history="1">
        <w:r w:rsidRPr="003E0BC0">
          <w:rPr>
            <w:rStyle w:val="Collegamentoipertestuale"/>
            <w:rFonts w:ascii="Times New Roman" w:hAnsi="Times New Roman" w:cs="Times New Roman"/>
            <w:sz w:val="18"/>
            <w:szCs w:val="18"/>
            <w:lang w:eastAsia="en-US"/>
          </w:rPr>
          <w:t>superbatlc@pec.superbatlc.it</w:t>
        </w:r>
      </w:hyperlink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Precisamente nella persona di:</w:t>
      </w:r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Simone Iapichino – dpo@superbatlc.com</w:t>
      </w:r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Per garantire il corretto esercizio dei diritti, l’interessato dovrà:</w:t>
      </w:r>
    </w:p>
    <w:p w:rsidR="00B54F04" w:rsidRPr="003E0BC0" w:rsidRDefault="00B54F04" w:rsidP="00B54F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rendersi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identificabile in maniera inequivocabile. Il Titolare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si impegna a fornire riscontro entro 30 giorni e, in caso di impossibilità a rispettare tali tempi, a motivare l’eventuale proroga dei termini previsti. Il riscontro avverrà a titolo gratuito salvo casi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di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infondatezza (es. non esistono dati che riguardano l’interessato richiedente) o richieste eccessive (es. ripetitive nel tempo) per le quali potrà essere addebitato un contributo spese non superiore ai costi effettivamente sopportati per la ricerca effettuata nel caso specifico. I diritti riferiti ai dati personali concernenti persone decedute possono essere esercitati da chi ha un interesse proprio o agisce a tutela dell’interessato o per ragioni familiari meritevoli di protezione.</w:t>
      </w:r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L’interessato inoltre può proporre reclamo all’autorità di controllo.</w:t>
      </w:r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In caso di violazione dei dati personali subite dal Titolare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(Data </w:t>
      </w:r>
      <w:proofErr w:type="spell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Breach</w:t>
      </w:r>
      <w:proofErr w:type="spell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), in ottemperanza all’art. 33 del GDPR, il titolare procederà alla notificazione all’autorità di controllo competente entro 72 ore dal momento in cui è venuto a conoscenza del fatto e comunicherà altresì l’evento anche all’interessato, salvo i casi di esclusione previsti dalla normativa all’art. 34, par.3 del GDPR.</w:t>
      </w:r>
    </w:p>
    <w:p w:rsidR="00B54F04" w:rsidRPr="003E0BC0" w:rsidRDefault="00B54F04" w:rsidP="00B54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 diritti dell’interessato sono descritti negli artt.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15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, 16, 17, 18, 20, 21 del GDPR 2016/679:</w:t>
      </w:r>
    </w:p>
    <w:p w:rsidR="00B54F04" w:rsidRPr="003E0BC0" w:rsidRDefault="00B54F04" w:rsidP="00B54F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conferma dell’esistenza o meno di un trattamento di dati personali che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lo riguardano, l’accesso agli stessi, le relative informazioni elencate nell’art. 15;</w:t>
      </w:r>
    </w:p>
    <w:p w:rsidR="00B54F04" w:rsidRPr="003E0BC0" w:rsidRDefault="00B54F04" w:rsidP="00B54F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rettifica dei dati senza ingiustificato ritardo, inclusa l’integrazione dei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dati;</w:t>
      </w:r>
    </w:p>
    <w:p w:rsidR="00B54F04" w:rsidRPr="003E0BC0" w:rsidRDefault="00B54F04" w:rsidP="00B54F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cancellazione dei dati, alle condizioni di cui all’art. 17;</w:t>
      </w:r>
    </w:p>
    <w:p w:rsidR="00B54F04" w:rsidRPr="003E0BC0" w:rsidRDefault="00B54F04" w:rsidP="00B54F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limitazione del trattamento e la comunicazione di eventuale revoca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della stessa, sussistendone i presupposti descritti all’art. 18 del GDPR;</w:t>
      </w:r>
    </w:p>
    <w:p w:rsidR="00B54F04" w:rsidRPr="003E0BC0" w:rsidRDefault="00B54F04" w:rsidP="00B54F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alla portabilità dei dati, alle condizioni di cui all’art. 20;</w:t>
      </w:r>
    </w:p>
    <w:p w:rsidR="00B54F04" w:rsidRPr="003E0BC0" w:rsidRDefault="00B54F04" w:rsidP="00B54F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opporsi al trattamento dei dati personali alle condizioni di cui all’art. 21.</w:t>
      </w:r>
    </w:p>
    <w:p w:rsidR="00B54F04" w:rsidRPr="003E0BC0" w:rsidRDefault="00B54F04" w:rsidP="008A3B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 diritti dell’interessato sono più ampiamente indicati nel sito istituzionale del Comune nella sezione “</w:t>
      </w:r>
      <w:r w:rsidR="008A3B38">
        <w:rPr>
          <w:rFonts w:ascii="Times New Roman" w:hAnsi="Times New Roman" w:cs="Times New Roman"/>
          <w:sz w:val="18"/>
          <w:szCs w:val="18"/>
          <w:lang w:eastAsia="en-US"/>
        </w:rPr>
        <w:t xml:space="preserve">protezione dei dati personali -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privacy”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="008A3B38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proofErr w:type="gramEnd"/>
      <w:r w:rsidR="008A3B38">
        <w:rPr>
          <w:rFonts w:ascii="Times New Roman" w:hAnsi="Times New Roman" w:cs="Times New Roman"/>
          <w:sz w:val="18"/>
          <w:szCs w:val="18"/>
          <w:lang w:eastAsia="en-US"/>
        </w:rPr>
        <w:t xml:space="preserve">nell’home </w:t>
      </w:r>
      <w:proofErr w:type="spellStart"/>
      <w:r w:rsidR="008A3B38">
        <w:rPr>
          <w:rFonts w:ascii="Times New Roman" w:hAnsi="Times New Roman" w:cs="Times New Roman"/>
          <w:sz w:val="18"/>
          <w:szCs w:val="18"/>
          <w:lang w:eastAsia="en-US"/>
        </w:rPr>
        <w:t>page</w:t>
      </w:r>
      <w:proofErr w:type="spellEnd"/>
      <w:r w:rsidR="008A3B38">
        <w:rPr>
          <w:rFonts w:ascii="Times New Roman" w:hAnsi="Times New Roman" w:cs="Times New Roman"/>
          <w:sz w:val="18"/>
          <w:szCs w:val="18"/>
          <w:lang w:eastAsia="en-US"/>
        </w:rPr>
        <w:t>.</w:t>
      </w:r>
    </w:p>
    <w:p w:rsidR="008B21E0" w:rsidRPr="008B21E0" w:rsidRDefault="008B21E0" w:rsidP="008B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B21E0" w:rsidRPr="008B21E0" w:rsidSect="00742E6A">
      <w:pgSz w:w="11906" w:h="16838"/>
      <w:pgMar w:top="851" w:right="11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1621"/>
    <w:multiLevelType w:val="hybridMultilevel"/>
    <w:tmpl w:val="59964F62"/>
    <w:lvl w:ilvl="0" w:tplc="9C2CC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3B0A"/>
    <w:multiLevelType w:val="hybridMultilevel"/>
    <w:tmpl w:val="55DA0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25338"/>
    <w:multiLevelType w:val="hybridMultilevel"/>
    <w:tmpl w:val="8742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283"/>
  <w:characterSpacingControl w:val="doNotCompress"/>
  <w:compat>
    <w:useFELayout/>
  </w:compat>
  <w:rsids>
    <w:rsidRoot w:val="008B21E0"/>
    <w:rsid w:val="00742E6A"/>
    <w:rsid w:val="007D4708"/>
    <w:rsid w:val="008A3B38"/>
    <w:rsid w:val="008B21E0"/>
    <w:rsid w:val="008F4EEB"/>
    <w:rsid w:val="00A00996"/>
    <w:rsid w:val="00B54F04"/>
    <w:rsid w:val="00B86BCE"/>
    <w:rsid w:val="00C5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7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21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B21E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4F04"/>
    <w:pPr>
      <w:spacing w:after="0" w:line="360" w:lineRule="auto"/>
      <w:ind w:left="708"/>
      <w:jc w:val="both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olano.s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bolano@anute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olano@anutel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.bolano@anutel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erbatlc@pec.superbatl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</cp:lastModifiedBy>
  <cp:revision>6</cp:revision>
  <dcterms:created xsi:type="dcterms:W3CDTF">2019-07-19T09:04:00Z</dcterms:created>
  <dcterms:modified xsi:type="dcterms:W3CDTF">2019-07-19T10:59:00Z</dcterms:modified>
</cp:coreProperties>
</file>