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bottomFromText="0" w:horzAnchor="text" w:leftFromText="142" w:rightFromText="142" w:tblpX="137" w:tblpY="1" w:topFromText="284" w:vertAnchor="text"/>
        <w:tblW w:w="10060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9"/>
        <w:gridCol w:w="840"/>
        <w:gridCol w:w="6"/>
        <w:gridCol w:w="570"/>
        <w:gridCol w:w="642"/>
        <w:gridCol w:w="460"/>
        <w:gridCol w:w="112"/>
        <w:gridCol w:w="310"/>
        <w:gridCol w:w="18"/>
        <w:gridCol w:w="154"/>
        <w:gridCol w:w="275"/>
        <w:gridCol w:w="479"/>
        <w:gridCol w:w="366"/>
        <w:gridCol w:w="306"/>
        <w:gridCol w:w="223"/>
        <w:gridCol w:w="86"/>
        <w:gridCol w:w="98"/>
        <w:gridCol w:w="105"/>
        <w:gridCol w:w="455"/>
        <w:gridCol w:w="780"/>
        <w:gridCol w:w="504"/>
        <w:gridCol w:w="416"/>
        <w:gridCol w:w="12"/>
        <w:gridCol w:w="420"/>
        <w:gridCol w:w="1114"/>
        <w:gridCol w:w="1299"/>
      </w:tblGrid>
      <w:tr>
        <w:trPr>
          <w:trHeight w:val="426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ABF8F" w:themeFill="accent6" w:themeFillTint="99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FORMAT DI SUPPORTO SCREENING DI V.INC.A per Piani/Programmi/Progetti/Interventi/Attività – PROPONENTE</w:t>
            </w:r>
          </w:p>
        </w:tc>
      </w:tr>
      <w:tr>
        <w:trPr>
          <w:trHeight w:val="96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AF1DD" w:themeFill="accent3" w:themeFillTint="33" w:val="clear"/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Oggetto P/P/P/I/A:</w:t>
            </w:r>
          </w:p>
        </w:tc>
        <w:tc>
          <w:tcPr>
            <w:tcW w:w="75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LAVORI DI POTATURA DI RIFORMA DI CASTAGNETI DI FRUTTO IN  </w:t>
            </w:r>
            <w:r>
              <w:rPr/>
              <w:t>SOLOFRA</w:t>
            </w:r>
            <w:r>
              <w:rPr/>
              <w:t xml:space="preserve"> AV DITTA </w:t>
            </w:r>
            <w:r>
              <w:rPr/>
              <w:t>PASTORE GERARDINA</w:t>
            </w:r>
          </w:p>
        </w:tc>
      </w:tr>
      <w:tr>
        <w:trPr>
          <w:trHeight w:val="5184" w:hRule="atLeast"/>
        </w:trPr>
        <w:tc>
          <w:tcPr>
            <w:tcW w:w="9" w:type="dxa"/>
            <w:tcBorders/>
          </w:tcPr>
          <w:p>
            <w:pPr>
              <w:pStyle w:val="ListParagraph"/>
              <w:widowControl w:val="false"/>
              <w:spacing w:before="0" w:after="200"/>
              <w:ind w:left="639" w:hanging="0"/>
              <w:contextualSpacing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AF1DD" w:themeFill="accent3" w:themeFillTint="33" w:val="clear"/>
            <w:vAlign w:val="center"/>
          </w:tcPr>
          <w:p>
            <w:pPr>
              <w:pStyle w:val="ListParagraph"/>
              <w:widowControl w:val="false"/>
              <w:ind w:left="639" w:hanging="0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639" w:hanging="360"/>
              <w:rPr/>
            </w:pPr>
            <w:r>
              <w:rPr/>
              <w:t>Piano/Programma (definizione di cui all’art. 5, comma 1, lett e) del D.lgs. 152/06)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639" w:hanging="0"/>
              <w:rPr/>
            </w:pPr>
            <w:r>
              <w:rPr/>
              <w:t>x Progetto/intervento (definizione di cui all’art. 5, comma 1, lett g) del D.lgs. 152/06)</w:t>
            </w:r>
          </w:p>
          <w:p>
            <w:pPr>
              <w:pStyle w:val="Normal"/>
              <w:widowControl w:val="false"/>
              <w:ind w:left="639" w:hanging="0"/>
              <w:rPr/>
            </w:pPr>
            <w:r>
              <w:rPr/>
              <w:t>Il progetto/intervento, considerando anche il DM 52/2015, ricade nelle tipologie di cui agli Allegati II, IIbis, III e IV alla Parte Seconda del D.Lgs. 152/06 e s.m.i.*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1065" w:hanging="360"/>
              <w:rPr/>
            </w:pPr>
            <w:r>
              <w:rPr/>
              <w:t>Si  indicare quale tipologia: ……………………………………………………………………………………………………………..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1065" w:hanging="0"/>
              <w:rPr/>
            </w:pPr>
            <w:r>
              <w:rPr/>
              <w:t>x No</w:t>
            </w:r>
          </w:p>
          <w:p>
            <w:pPr>
              <w:pStyle w:val="Normal"/>
              <w:widowControl w:val="false"/>
              <w:ind w:left="1065" w:hanging="0"/>
              <w:rPr/>
            </w:pPr>
            <w:r>
              <w:rPr/>
              <w:t>Il progetto/intervento è finanziato con risorse pubbliche?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1065" w:hanging="0"/>
              <w:rPr/>
            </w:pPr>
            <w:r>
              <w:rPr/>
              <w:t>X Si  indicare quali risorse: …………………………………indicare quali risorse: ………MISURA SRD01 del CSR REGIONE CAMPANIA 2023-2027……..……………………………………………………………………..……..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1065" w:hanging="0"/>
              <w:rPr/>
            </w:pPr>
            <w:r>
              <w:rPr/>
              <w:t>No</w:t>
            </w:r>
          </w:p>
          <w:p>
            <w:pPr>
              <w:pStyle w:val="Normal"/>
              <w:widowControl w:val="false"/>
              <w:ind w:left="1065" w:hanging="0"/>
              <w:rPr/>
            </w:pPr>
            <w:r>
              <w:rPr/>
              <w:t>Il progetto/intervento è un'opera pubblica?</w:t>
            </w:r>
          </w:p>
          <w:p>
            <w:pPr>
              <w:pStyle w:val="Paragrafoelenco"/>
              <w:widowControl w:val="false"/>
              <w:numPr>
                <w:ilvl w:val="0"/>
                <w:numId w:val="15"/>
              </w:numPr>
              <w:ind w:left="2624" w:right="0" w:hanging="0"/>
              <w:rPr/>
            </w:pPr>
            <w:r>
              <w:rPr/>
              <w:t xml:space="preserve"> </w:t>
            </w:r>
            <w:r>
              <w:rPr/>
              <w:t xml:space="preserve">Si 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1065" w:hanging="0"/>
              <w:rPr/>
            </w:pPr>
            <w:r>
              <w:rPr/>
              <w:t>x No</w:t>
            </w:r>
          </w:p>
          <w:p>
            <w:pPr>
              <w:pStyle w:val="ListParagraph"/>
              <w:widowControl w:val="false"/>
              <w:ind w:left="639" w:hanging="0"/>
              <w:rPr/>
            </w:pPr>
            <w:r>
              <w:rPr/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639" w:hanging="360"/>
              <w:rPr>
                <w:i/>
                <w:i/>
                <w:sz w:val="20"/>
                <w:szCs w:val="20"/>
              </w:rPr>
            </w:pPr>
            <w:r>
              <w:rPr/>
              <w:t>Attività (qualsiasi attività umana non rientrante nella definizione di progetto/intervento che possa avere relazione o interferenza con l'ecosistema naturale)</w:t>
            </w:r>
          </w:p>
          <w:p>
            <w:pPr>
              <w:pStyle w:val="ListParagraph"/>
              <w:widowControl w:val="fals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spacing w:before="0" w:after="200"/>
              <w:contextualSpacing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*considerare anche le Linee Guida </w:t>
            </w:r>
            <w:hyperlink r:id="rId2">
              <w:r>
                <w:rPr>
                  <w:rStyle w:val="InternetLink"/>
                  <w:sz w:val="20"/>
                  <w:szCs w:val="20"/>
                </w:rPr>
                <w:t>https://va.minambiente.it/it-IT/Comunicazione/DettaglioDirezione/1846</w:t>
              </w:r>
            </w:hyperlink>
            <w:r>
              <w:rPr>
                <w:sz w:val="20"/>
                <w:szCs w:val="20"/>
              </w:rPr>
              <w:t xml:space="preserve"> e altre eventuali  Linee Guida dello stesso progetto Creiamo PA </w:t>
            </w:r>
            <w:r>
              <w:rPr/>
              <w:t xml:space="preserve"> </w:t>
            </w:r>
            <w:hyperlink r:id="rId3">
              <w:r>
                <w:rPr>
                  <w:rStyle w:val="InternetLink"/>
                  <w:sz w:val="20"/>
                  <w:szCs w:val="20"/>
                </w:rPr>
                <w:t>https://creiamopa.minambiente.it/index.php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>
        <w:trPr>
          <w:trHeight w:val="4649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AF1DD" w:themeFill="accent3" w:themeFillTint="33" w:val="clear"/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Tipologia P/P/P/I/A:</w:t>
            </w:r>
          </w:p>
        </w:tc>
        <w:tc>
          <w:tcPr>
            <w:tcW w:w="75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Piani faunistici/piani ittici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Calendari venatori/ittici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Piani urbanistici/paesaggistici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Piani energetici/infrastrutturali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Altri piani o programmi……………………………………………………………………………………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/>
            </w:pPr>
            <w:r>
              <w:rPr>
                <w:i/>
                <w:sz w:val="20"/>
                <w:szCs w:val="20"/>
              </w:rPr>
              <w:t>Ristrutturazione / manutenzione edifici DPR 380/2001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/>
            </w:pPr>
            <w:r>
              <w:rPr>
                <w:i/>
                <w:sz w:val="20"/>
                <w:szCs w:val="20"/>
              </w:rPr>
              <w:t>Realizzazione ex novo di strutture ed edifici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/>
            </w:pPr>
            <w:r>
              <w:rPr>
                <w:i/>
                <w:sz w:val="20"/>
                <w:szCs w:val="20"/>
              </w:rPr>
              <w:t>Manutenzione di opere civili ed infrastrutture esistenti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/>
            </w:pPr>
            <w:r>
              <w:rPr>
                <w:i/>
                <w:sz w:val="20"/>
                <w:szCs w:val="20"/>
              </w:rPr>
              <w:t>Manutenzione e sistemazione di fossi, canali, corsi d’acqua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/>
            </w:pPr>
            <w:r>
              <w:rPr>
                <w:i/>
                <w:sz w:val="20"/>
                <w:szCs w:val="20"/>
              </w:rPr>
              <w:t>Attività agricole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/>
            </w:pPr>
            <w:r>
              <w:rPr>
                <w:i/>
                <w:sz w:val="20"/>
                <w:szCs w:val="20"/>
              </w:rPr>
              <w:t>Attività forestali</w:t>
            </w:r>
          </w:p>
          <w:p>
            <w:pPr>
              <w:pStyle w:val="ListParagraph"/>
              <w:widowControl w:val="false"/>
              <w:numPr>
                <w:ilvl w:val="1"/>
                <w:numId w:val="2"/>
              </w:numPr>
              <w:ind w:left="759" w:hanging="426"/>
              <w:rPr/>
            </w:pPr>
            <w:r>
              <w:rPr>
                <w:i/>
                <w:sz w:val="20"/>
                <w:szCs w:val="20"/>
              </w:rPr>
              <w:t>Manifestazioni motoristiche, ciclistiche, gare cinofile, eventi sportivi, sagre e/o spettacoli pirotecnici, eventi/riprese cinematografiche e spot pubblicitari etc.</w:t>
            </w:r>
          </w:p>
          <w:p>
            <w:pPr>
              <w:pStyle w:val="Paragrafoelenco"/>
              <w:widowControl w:val="false"/>
              <w:numPr>
                <w:ilvl w:val="1"/>
                <w:numId w:val="2"/>
              </w:numPr>
              <w:spacing w:before="0" w:after="200"/>
              <w:ind w:left="1773" w:right="0" w:hanging="0"/>
              <w:contextualSpacing/>
              <w:rPr/>
            </w:pPr>
            <w:r>
              <w:rPr>
                <w:b/>
                <w:bCs/>
                <w:i/>
                <w:sz w:val="24"/>
                <w:szCs w:val="24"/>
              </w:rPr>
              <w:t xml:space="preserve">X   Altro (specificare) </w:t>
            </w:r>
            <w:r>
              <w:rPr>
                <w:b/>
                <w:bCs/>
                <w:sz w:val="24"/>
                <w:szCs w:val="24"/>
              </w:rPr>
              <w:t>…intervento di potatura di riforma di castagneti da frutto</w:t>
            </w:r>
          </w:p>
        </w:tc>
      </w:tr>
      <w:tr>
        <w:trPr>
          <w:trHeight w:val="66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AF1DD" w:themeFill="accent3" w:themeFillTint="33" w:val="clear"/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Proponente:</w:t>
            </w:r>
          </w:p>
        </w:tc>
        <w:tc>
          <w:tcPr>
            <w:tcW w:w="75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AZIENDA </w:t>
            </w:r>
            <w:r>
              <w:rPr/>
              <w:t>PASTORE GERARDINA</w:t>
            </w:r>
          </w:p>
        </w:tc>
      </w:tr>
      <w:tr>
        <w:trPr>
          <w:trHeight w:val="563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5B8B7" w:themeFill="accent2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SEZIONE 1 - LOCALIZZAZIONE ED INQUADRAMENTO TERRITORIALE</w:t>
            </w:r>
          </w:p>
        </w:tc>
      </w:tr>
      <w:tr>
        <w:trPr>
          <w:trHeight w:val="179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678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Regione: …CAMPANIA………………….</w:t>
            </w:r>
          </w:p>
          <w:p>
            <w:pPr>
              <w:pStyle w:val="Normal"/>
              <w:widowControl w:val="false"/>
              <w:rPr/>
            </w:pPr>
            <w:r>
              <w:rPr/>
              <w:t>Comune:</w:t>
            </w:r>
            <w:r>
              <w:rPr/>
              <w:t>SOLOFRA</w:t>
            </w:r>
            <w:r>
              <w:rPr/>
              <w:t>……</w:t>
            </w:r>
            <w:r>
              <w:rPr/>
              <w:t>Sez. A</w:t>
            </w:r>
            <w:r>
              <w:rPr/>
              <w:t>……….  Prov.: ………AV…...</w:t>
            </w:r>
          </w:p>
          <w:p>
            <w:pPr>
              <w:pStyle w:val="Normal"/>
              <w:widowControl w:val="false"/>
              <w:rPr/>
            </w:pPr>
            <w:r>
              <w:rPr/>
              <w:t>Località/Frazione: ………</w:t>
            </w:r>
            <w:r>
              <w:rPr/>
              <w:t>SCORZA</w:t>
            </w:r>
            <w:r>
              <w:rPr/>
              <w:t>…………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Indirizzo: …………</w:t>
            </w:r>
            <w:r>
              <w:rPr/>
              <w:t>Via Panoramica snc</w:t>
            </w:r>
            <w:r>
              <w:rPr/>
              <w:t>…………</w:t>
            </w:r>
          </w:p>
        </w:tc>
        <w:tc>
          <w:tcPr>
            <w:tcW w:w="326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>
                <w:i/>
              </w:rPr>
              <w:t xml:space="preserve">      </w:t>
            </w:r>
            <w:r>
              <w:rPr>
                <w:i/>
              </w:rPr>
              <w:t>Contesto localizzativo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  <w:t>Centro urbano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  <w:t>Zona periurbana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720" w:hanging="0"/>
              <w:rPr/>
            </w:pPr>
            <w:r>
              <w:rPr/>
              <w:t>x Aree agricole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  <w:t>Aree industriali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  <w:t>Aree naturali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200"/>
              <w:contextualSpacing/>
              <w:rPr/>
            </w:pPr>
            <w:r>
              <w:rPr/>
              <w:t>………………………………</w:t>
            </w:r>
            <w:r>
              <w:rPr/>
              <w:t>..</w:t>
            </w:r>
          </w:p>
        </w:tc>
      </w:tr>
      <w:tr>
        <w:trPr>
          <w:trHeight w:val="635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63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Particelle catastali:                          </w:t>
            </w:r>
            <w:r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41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/>
            </w:pPr>
            <w:r>
              <w:rPr/>
              <w:t>Foglio n° 8</w:t>
            </w:r>
          </w:p>
        </w:tc>
        <w:tc>
          <w:tcPr>
            <w:tcW w:w="3261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>
          <w:trHeight w:val="63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630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1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/>
            </w:pPr>
            <w:r>
              <w:rPr/>
              <w:t>Particelle n°154, 155, 324, 254, 721, 161, 719, 720, 163, 160, 159, 305 e 307</w:t>
            </w:r>
          </w:p>
        </w:tc>
        <w:tc>
          <w:tcPr>
            <w:tcW w:w="3261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>
          <w:trHeight w:val="426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63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 xml:space="preserve">Coordinate geografiche:        </w:t>
            </w:r>
            <w:r>
              <w:rPr>
                <w:i/>
                <w:sz w:val="18"/>
                <w:szCs w:val="18"/>
              </w:rPr>
              <w:t>(se utili e necessarie)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S.R.: …GOOGLE MAPS</w:t>
            </w:r>
          </w:p>
        </w:tc>
        <w:tc>
          <w:tcPr>
            <w:tcW w:w="1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  <w:vAlign w:val="bottom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LAT.</w:t>
            </w:r>
          </w:p>
        </w:tc>
        <w:tc>
          <w:tcPr>
            <w:tcW w:w="61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  <w:vAlign w:val="bottom"/>
          </w:tcPr>
          <w:p>
            <w:pPr>
              <w:pStyle w:val="TextBody"/>
              <w:widowControl w:val="false"/>
              <w:snapToGrid w:val="false"/>
              <w:spacing w:before="20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40.823471</w:t>
            </w:r>
          </w:p>
        </w:tc>
      </w:tr>
      <w:tr>
        <w:trPr>
          <w:trHeight w:val="425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630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  <w:vAlign w:val="bottom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  <w:vAlign w:val="bottom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LONG.</w:t>
            </w:r>
          </w:p>
        </w:tc>
        <w:tc>
          <w:tcPr>
            <w:tcW w:w="61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  <w:vAlign w:val="bottom"/>
          </w:tcPr>
          <w:p>
            <w:pPr>
              <w:pStyle w:val="TextBody"/>
              <w:widowControl w:val="false"/>
              <w:numPr>
                <w:ilvl w:val="0"/>
                <w:numId w:val="1"/>
              </w:numPr>
              <w:snapToGrid w:val="false"/>
              <w:spacing w:before="20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14.847165</w:t>
            </w:r>
          </w:p>
        </w:tc>
      </w:tr>
      <w:tr>
        <w:trPr>
          <w:trHeight w:val="438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/>
              <w:t xml:space="preserve">Nel caso di </w:t>
            </w:r>
            <w:r>
              <w:rPr>
                <w:b/>
              </w:rPr>
              <w:t>Piano o Programma</w:t>
            </w:r>
            <w:r>
              <w:rPr/>
              <w:t>, descrivere area di influenza e attuazione e tutte le altre informazioni pertinenti: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576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31849B" w:themeFill="accent5" w:themeFillShade="b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SEZIONE 2 – LOCALIZZAZIONE P/P/P/I/A IN RELAZIONE AI SITI NATURA 2000</w:t>
            </w:r>
          </w:p>
        </w:tc>
      </w:tr>
      <w:tr>
        <w:trPr>
          <w:trHeight w:val="576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color w:val="FFFFFF" w:themeColor="background1"/>
                <w:lang w:val="en-US"/>
              </w:rPr>
            </w:pPr>
            <w:r>
              <w:rPr>
                <w:b/>
                <w:lang w:val="en-US"/>
              </w:rPr>
              <w:t xml:space="preserve">SITI NATURA 2000 </w:t>
            </w:r>
          </w:p>
        </w:tc>
      </w:tr>
      <w:tr>
        <w:trPr>
          <w:trHeight w:val="463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pSIC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lang w:val="en-US"/>
              </w:rPr>
            </w:pPr>
            <w:r>
              <w:rPr>
                <w:lang w:val="en-US"/>
              </w:rPr>
              <w:t>cod.</w:t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IT</w:t>
            </w:r>
            <w:r>
              <w:rPr>
                <w:lang w:val="en-US"/>
              </w:rPr>
              <w:t xml:space="preserve"> </w:t>
              <w:softHyphen/>
              <w:t xml:space="preserve">_ </w:t>
              <w:softHyphen/>
              <w:t xml:space="preserve">_ </w:t>
              <w:softHyphen/>
              <w:t>_ _ _ _ _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denominazione</w:t>
            </w:r>
          </w:p>
        </w:tc>
      </w:tr>
      <w:tr>
        <w:trPr>
          <w:trHeight w:val="476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84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IT</w:t>
            </w:r>
            <w:r>
              <w:rPr>
                <w:lang w:val="en-US"/>
              </w:rPr>
              <w:t xml:space="preserve"> </w:t>
              <w:softHyphen/>
              <w:t xml:space="preserve">_ </w:t>
              <w:softHyphen/>
              <w:t xml:space="preserve">_ </w:t>
              <w:softHyphen/>
              <w:t>_ _ _ _ _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</w:r>
          </w:p>
        </w:tc>
      </w:tr>
      <w:tr>
        <w:trPr>
          <w:trHeight w:val="563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84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IT</w:t>
            </w:r>
            <w:r>
              <w:rPr>
                <w:lang w:val="en-US"/>
              </w:rPr>
              <w:t xml:space="preserve"> </w:t>
              <w:softHyphen/>
              <w:t xml:space="preserve">_ </w:t>
              <w:softHyphen/>
              <w:t xml:space="preserve">_ </w:t>
              <w:softHyphen/>
              <w:t>_ _ _ _ _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</w:r>
          </w:p>
        </w:tc>
      </w:tr>
      <w:tr>
        <w:trPr>
          <w:trHeight w:val="463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SIC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lang w:val="en-US"/>
              </w:rPr>
            </w:pPr>
            <w:r>
              <w:rPr>
                <w:lang w:val="en-US"/>
              </w:rPr>
              <w:t>cod.</w:t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IT</w:t>
            </w:r>
            <w:r>
              <w:rPr>
                <w:lang w:val="en-US"/>
              </w:rPr>
              <w:t xml:space="preserve"> </w:t>
              <w:softHyphen/>
              <w:t xml:space="preserve">_ </w:t>
              <w:softHyphen/>
              <w:t xml:space="preserve">_ </w:t>
              <w:softHyphen/>
              <w:t>_ _ _ _ _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denominazione</w:t>
            </w:r>
          </w:p>
        </w:tc>
      </w:tr>
      <w:tr>
        <w:trPr>
          <w:trHeight w:val="476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84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IT</w:t>
            </w:r>
            <w:r>
              <w:rPr>
                <w:lang w:val="en-US"/>
              </w:rPr>
              <w:t xml:space="preserve"> </w:t>
              <w:softHyphen/>
              <w:t xml:space="preserve">_ </w:t>
              <w:softHyphen/>
              <w:t xml:space="preserve">_ </w:t>
              <w:softHyphen/>
              <w:t>_ _ _ _ _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</w:r>
          </w:p>
        </w:tc>
      </w:tr>
      <w:tr>
        <w:trPr>
          <w:trHeight w:val="563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84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IT</w:t>
            </w:r>
            <w:r>
              <w:rPr>
                <w:lang w:val="en-US"/>
              </w:rPr>
              <w:t xml:space="preserve"> </w:t>
              <w:softHyphen/>
              <w:t xml:space="preserve">_ </w:t>
              <w:softHyphen/>
              <w:t xml:space="preserve">_ </w:t>
              <w:softHyphen/>
              <w:t>_ _ _ _ _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</w:r>
          </w:p>
        </w:tc>
      </w:tr>
      <w:tr>
        <w:trPr>
          <w:trHeight w:val="45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ZSC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lang w:val="en-US"/>
              </w:rPr>
            </w:pPr>
            <w:r>
              <w:rPr>
                <w:lang w:val="en-US"/>
              </w:rPr>
              <w:t>cod.</w:t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b/>
                <w:lang w:val="en-US"/>
              </w:rPr>
              <w:t>IT</w:t>
            </w:r>
            <w:r>
              <w:rPr>
                <w:lang w:val="en-US"/>
              </w:rPr>
              <w:t xml:space="preserve"> 8050027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Monte Mai e Monte Monna</w:t>
            </w:r>
          </w:p>
        </w:tc>
      </w:tr>
      <w:tr>
        <w:trPr>
          <w:trHeight w:val="463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IT</w:t>
            </w:r>
            <w:r>
              <w:rPr/>
              <w:t xml:space="preserve"> </w:t>
              <w:softHyphen/>
              <w:t xml:space="preserve">_ </w:t>
              <w:softHyphen/>
              <w:t xml:space="preserve">_ </w:t>
              <w:softHyphen/>
              <w:t>_ _ _ _ _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</w:tr>
      <w:tr>
        <w:trPr>
          <w:trHeight w:val="589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IT</w:t>
            </w:r>
            <w:r>
              <w:rPr/>
              <w:t xml:space="preserve"> </w:t>
              <w:softHyphen/>
              <w:t xml:space="preserve">_ </w:t>
              <w:softHyphen/>
              <w:t xml:space="preserve">_ </w:t>
              <w:softHyphen/>
              <w:t>_ _ _ _ _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</w:tr>
      <w:tr>
        <w:trPr>
          <w:trHeight w:val="438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ZPS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  <w:t>cod.</w:t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b/>
              </w:rPr>
              <w:t>IT</w:t>
            </w:r>
            <w:r>
              <w:rPr/>
              <w:t xml:space="preserve"> 8040021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</w:t>
            </w:r>
            <w:r>
              <w:rPr>
                <w:i/>
                <w:sz w:val="16"/>
                <w:szCs w:val="16"/>
              </w:rPr>
              <w:t>icentini</w:t>
            </w:r>
          </w:p>
        </w:tc>
      </w:tr>
      <w:tr>
        <w:trPr>
          <w:trHeight w:val="425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IT</w:t>
            </w:r>
            <w:r>
              <w:rPr/>
              <w:t xml:space="preserve"> </w:t>
              <w:softHyphen/>
              <w:t xml:space="preserve">_ </w:t>
              <w:softHyphen/>
              <w:t xml:space="preserve">_ </w:t>
              <w:softHyphen/>
              <w:t>_ _ _ _ _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</w:tr>
      <w:tr>
        <w:trPr>
          <w:trHeight w:val="639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33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IT</w:t>
            </w:r>
            <w:r>
              <w:rPr/>
              <w:t xml:space="preserve"> </w:t>
              <w:softHyphen/>
              <w:t xml:space="preserve">_ </w:t>
              <w:softHyphen/>
              <w:t xml:space="preserve">_ </w:t>
              <w:softHyphen/>
              <w:t>_ _ _ _ _</w:t>
            </w:r>
          </w:p>
        </w:tc>
        <w:tc>
          <w:tcPr>
            <w:tcW w:w="5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</w:tr>
      <w:tr>
        <w:trPr>
          <w:trHeight w:val="101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E' stata presa visione degli Obiettivi di Conservazione, delle Misure di Conservazione, e/o del Piano di Gestione del Sito/i Natura 2000 ?</w:t>
              <w:tab/>
              <w:t xml:space="preserve"> </w:t>
            </w:r>
            <w:r>
              <w:rPr>
                <w:rFonts w:eastAsia="Wingdings" w:cs="Wingdings" w:ascii="Wingdings" w:hAnsi="Wingdings"/>
              </w:rPr>
              <w:t>*</w:t>
            </w:r>
            <w:r>
              <w:rPr/>
              <w:t xml:space="preserve"> Si     </w:t>
            </w:r>
            <w:r>
              <w:rPr>
                <w:rFonts w:eastAsia="Wingdings" w:cs="Wingdings" w:ascii="Wingdings" w:hAnsi="Wingdings"/>
              </w:rPr>
              <w:t></w:t>
            </w:r>
            <w:r>
              <w:rPr/>
              <w:t xml:space="preserve"> No</w:t>
            </w:r>
          </w:p>
          <w:p>
            <w:pPr>
              <w:pStyle w:val="Normal"/>
              <w:widowControl w:val="false"/>
              <w:spacing w:before="0" w:after="200"/>
              <w:rPr>
                <w:b/>
                <w:b/>
                <w:sz w:val="20"/>
                <w:szCs w:val="20"/>
              </w:rPr>
            </w:pPr>
            <w:r>
              <w:rPr/>
              <w:t>Citare, gli atti consultati:PIANI DI GESTIONE DEI 2 SITI NATURA 2000 INTERESSATI DAGLI INTERVENTI… ……………………………………………………………………………………………………………………………………..</w:t>
            </w:r>
          </w:p>
        </w:tc>
      </w:tr>
      <w:tr>
        <w:trPr>
          <w:trHeight w:val="101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EECE1" w:themeFill="background2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2.1</w:t>
            </w:r>
            <w:r>
              <w:rPr/>
              <w:t xml:space="preserve"> - Il P/P/P/I/A interessa aree naturali protette nazionali o regionali?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 </w:t>
            </w:r>
            <w:r>
              <w:rPr>
                <w:rFonts w:eastAsia="Wingdings" w:cs="Wingdings" w:ascii="Wingdings" w:hAnsi="Wingdings"/>
              </w:rPr>
              <w:t>_</w:t>
            </w:r>
            <w:r>
              <w:rPr/>
              <w:t xml:space="preserve"> Si     </w:t>
            </w:r>
            <w:r>
              <w:rPr>
                <w:rFonts w:eastAsia="Wingdings" w:cs="Wingdings" w:ascii="Wingdings" w:hAnsi="Wingdings"/>
              </w:rPr>
              <w:t>x</w:t>
            </w:r>
            <w:r>
              <w:rPr/>
              <w:t xml:space="preserve"> No</w:t>
            </w:r>
          </w:p>
        </w:tc>
        <w:tc>
          <w:tcPr>
            <w:tcW w:w="693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EECE1" w:themeFill="background2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Aree Protette ai sensi della Legge 394/91</w:t>
            </w:r>
            <w:r>
              <w:rPr/>
              <w:t xml:space="preserve">: ………………….…..………………………………… 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Eventuale nulla osta/autorizzazione/parere rilasciato dell’Ente Gestore dell’Area Protetta (</w:t>
            </w:r>
            <w:r>
              <w:rPr>
                <w:i/>
                <w:sz w:val="18"/>
                <w:szCs w:val="18"/>
              </w:rPr>
              <w:t>diverso dal Sentito</w:t>
            </w:r>
            <w:r>
              <w:rPr/>
              <w:t xml:space="preserve"> </w:t>
            </w:r>
            <w:r>
              <w:rPr>
                <w:i/>
                <w:sz w:val="18"/>
                <w:szCs w:val="18"/>
              </w:rPr>
              <w:t>e se disponibile e già rilasciato</w:t>
            </w:r>
            <w:r>
              <w:rPr/>
              <w:t>): ……</w:t>
            </w:r>
          </w:p>
        </w:tc>
      </w:tr>
      <w:tr>
        <w:trPr>
          <w:trHeight w:val="521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DB3E2" w:themeFill="text2" w:themeFillTint="66" w:val="clear"/>
            <w:vAlign w:val="bottom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>
                <w:b/>
              </w:rPr>
              <w:t>2.2 - Per P/P/P/I/A esterni ai siti Natura 2000:</w:t>
            </w:r>
          </w:p>
        </w:tc>
      </w:tr>
      <w:tr>
        <w:trPr>
          <w:trHeight w:val="1014" w:hRule="atLeast"/>
        </w:trPr>
        <w:tc>
          <w:tcPr>
            <w:tcW w:w="9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spacing w:before="0" w:after="200"/>
              <w:contextualSpacing/>
              <w:rPr/>
            </w:pPr>
            <w:r>
              <w:rPr/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AEEF3" w:themeFill="accent5" w:themeFillTint="33" w:val="clea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rPr/>
            </w:pPr>
            <w:r>
              <w:rPr/>
              <w:t xml:space="preserve">Sito cod. </w:t>
            </w:r>
            <w:r>
              <w:rPr>
                <w:b/>
              </w:rPr>
              <w:t>IT</w:t>
            </w:r>
            <w:r>
              <w:rPr/>
              <w:t xml:space="preserve"> </w:t>
            </w:r>
            <w:r>
              <w:rPr>
                <w:lang w:val="en-US"/>
              </w:rPr>
              <w:t>8050027</w:t>
            </w:r>
            <w:r>
              <w:rPr/>
              <w:t xml:space="preserve">  distanza dal sito: ( </w:t>
            </w:r>
            <w:r>
              <w:rPr/>
              <w:t>0</w:t>
            </w:r>
            <w:r>
              <w:rPr/>
              <w:t xml:space="preserve"> metri)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rPr/>
            </w:pPr>
            <w:r>
              <w:rPr/>
              <w:t xml:space="preserve">Sito cod. </w:t>
            </w:r>
            <w:r>
              <w:rPr>
                <w:b/>
              </w:rPr>
              <w:t>IT</w:t>
            </w:r>
            <w:r>
              <w:rPr/>
              <w:t xml:space="preserve"> 8040021  distanza dal sito: ( </w:t>
            </w:r>
            <w:r>
              <w:rPr/>
              <w:t>37</w:t>
            </w:r>
            <w:r>
              <w:rPr/>
              <w:t xml:space="preserve"> metri)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720" w:hanging="0"/>
              <w:rPr/>
            </w:pPr>
            <w:r>
              <w:rPr/>
            </w:r>
          </w:p>
          <w:p>
            <w:pPr>
              <w:pStyle w:val="ListParagraph"/>
              <w:widowControl w:val="false"/>
              <w:ind w:left="252" w:hanging="0"/>
              <w:rPr/>
            </w:pPr>
            <w:r>
              <w:rPr/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Tra i siti Natura 2000 indicati e l’area interessata dal P/P/P/I/A, sono presenti elementi di discontinuità o barriere fisiche di origine naturale o antropica (es. diversi reticoli idrografici, centri abitati, infrastrutture ferroviarie o stradali, zone industriali, etc.)??                                                                                      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                                                                                                                        </w:t>
            </w:r>
            <w:r>
              <w:rPr>
                <w:rFonts w:eastAsia="Wingdings" w:cs="Wingdings" w:ascii="Wingdings" w:hAnsi="Wingdings"/>
              </w:rPr>
              <w:t></w:t>
            </w:r>
            <w:r>
              <w:rPr/>
              <w:t xml:space="preserve"> </w:t>
            </w:r>
            <w:r>
              <w:rPr/>
              <w:t xml:space="preserve">Si     </w:t>
            </w:r>
            <w:r>
              <w:rPr>
                <w:rFonts w:eastAsia="Wingdings" w:cs="Wingdings" w:ascii="Wingdings" w:hAnsi="Wingdings"/>
              </w:rPr>
              <w:t>x</w:t>
            </w:r>
            <w:r>
              <w:rPr/>
              <w:t xml:space="preserve"> No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651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SEZIONE 3 – DESCRIZIONE E DECODIFICA DEL P/P/P/I/A DA ASSOGGETTARE A SCREENING</w:t>
            </w:r>
          </w:p>
        </w:tc>
      </w:tr>
      <w:tr>
        <w:trPr>
          <w:trHeight w:val="651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RELAZIONE DESCRITTIVA DETTAGLIATA DEL P/P/P/I/A</w:t>
            </w:r>
          </w:p>
        </w:tc>
      </w:tr>
      <w:tr>
        <w:trPr>
          <w:trHeight w:val="889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i/>
                <w:sz w:val="16"/>
                <w:szCs w:val="16"/>
              </w:rPr>
              <w:t>(n.b.: nel caso fare direttamente riferimento agli elaborati e la documentazione presentati dal proponente)</w:t>
            </w:r>
          </w:p>
          <w:p>
            <w:pPr>
              <w:pStyle w:val="Normal"/>
              <w:widowControl w:val="false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L’INTERVENTO RIGUARDA LA POTATURA DI RIFORMA DI N° </w:t>
            </w:r>
            <w:r>
              <w:rPr>
                <w:i/>
                <w:sz w:val="16"/>
                <w:szCs w:val="16"/>
              </w:rPr>
              <w:t xml:space="preserve">290 </w:t>
            </w:r>
            <w:r>
              <w:rPr>
                <w:i/>
                <w:sz w:val="16"/>
                <w:szCs w:val="16"/>
              </w:rPr>
              <w:t xml:space="preserve">PIANTE DI CASTAGNO DA FRUTTO. L’INTERVENTO DI POTATURA PERMETTERA’ ALLA PIANTA DI RIGENERARSI AUMENTANDO LA PRODUZIONE E LA QUALITÀ DELLE CASTAGNE PRODOTTE. L’INTERVENTO MIGLIORERÀ ANCHE LA QUANTITÀ DI SUPERFICIE DI CAPTAZIONE E TRASFORMAZIONE DELLA CO2. </w:t>
            </w:r>
          </w:p>
          <w:p>
            <w:pPr>
              <w:pStyle w:val="Normal"/>
              <w:widowControl w:val="false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GLI INTERVENTI SARANNO REALIZZATI NEL PERIDOO INVERNALE TRA IL 01 NOVEMBRE E IL </w:t>
            </w:r>
            <w:r>
              <w:rPr>
                <w:i/>
                <w:sz w:val="16"/>
                <w:szCs w:val="16"/>
              </w:rPr>
              <w:t>30 APRILE</w:t>
            </w:r>
            <w:r>
              <w:rPr>
                <w:i/>
                <w:sz w:val="16"/>
                <w:szCs w:val="16"/>
              </w:rPr>
              <w:t xml:space="preserve"> IN MODO DA NON ARRECARE DANNO ALLA FAUNA PRESENTE.</w:t>
            </w:r>
          </w:p>
          <w:p>
            <w:pPr>
              <w:pStyle w:val="Normal"/>
              <w:widowControl w:val="false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SARANNO PRESERVATI DAL TAGLIO EVENTUALI TRONCHI CHE PRESENTANO CAVITA’ PER I NIDI DEGLI UCCELLI.</w:t>
            </w:r>
          </w:p>
          <w:p>
            <w:pPr>
              <w:pStyle w:val="Normal"/>
              <w:widowControl w:val="false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IL LEGNAME GROSSO VERRA’ ASPORTATO E LE RAMAGLIE TRINCIATE IN MODO DA EVITARE IL RICORSO ALL’ABBRUCIAMENTO.</w:t>
            </w:r>
          </w:p>
          <w:p>
            <w:pPr>
              <w:pStyle w:val="Normal"/>
              <w:widowControl w:val="false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NON VERRANNO APERTE NUOVE STRADE IN QUANTO NON VI È IL BISOGNO.</w:t>
            </w:r>
          </w:p>
          <w:p>
            <w:pPr>
              <w:pStyle w:val="Normal"/>
              <w:widowControl w:val="false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VERRANO USATI MEZZI CINGOLATI O GOMMATI CON GOMME A BASSA PRESSIONE.</w:t>
            </w:r>
          </w:p>
          <w:p>
            <w:pPr>
              <w:pStyle w:val="Normal"/>
              <w:widowControl w:val="false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NON SI ENTRARÀ NEI CASTAGNETI CON I MEZZI MOTORIZZATI NEL CASO IN CUI IL TERRENO È SATURO DI ACQUA.</w:t>
            </w:r>
          </w:p>
          <w:p>
            <w:pPr>
              <w:pStyle w:val="Normal"/>
              <w:widowControl w:val="false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SI PRECISA CHE I FONDI INTERESSATI SONO DA DECENNI COLTIVATI A CASTAGNETO DA FRUTTO.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38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7C80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 xml:space="preserve">3.1 -  Documentazione: allegati tecnici e cartografici a scala adeguata                                                                             </w:t>
            </w:r>
            <w:r>
              <w:rPr>
                <w:i/>
                <w:sz w:val="18"/>
                <w:szCs w:val="18"/>
              </w:rPr>
              <w:t>(barrare solo i documenti allegati alla proposta)</w:t>
            </w:r>
          </w:p>
        </w:tc>
      </w:tr>
      <w:tr>
        <w:trPr>
          <w:trHeight w:val="2792" w:hRule="atLeast"/>
        </w:trPr>
        <w:tc>
          <w:tcPr>
            <w:tcW w:w="9" w:type="dxa"/>
            <w:tcBorders/>
          </w:tcPr>
          <w:p>
            <w:pPr>
              <w:pStyle w:val="ListParagraph"/>
              <w:widowControl w:val="false"/>
              <w:spacing w:before="0" w:after="20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5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72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File vettoriali/shape della localizzazione dell’P/P/P/I/A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Carta zonizzazione di Piano/Programma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di Piano/Programma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72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Planimetria di progetto e delle eventuali aree di cantiere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72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Ortofoto con localizzazione  delle aree di P/I/A e eventuali aree di cantiere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200"/>
              <w:ind w:left="720" w:hanging="0"/>
              <w:contextualSpacing/>
              <w:rPr/>
            </w:pPr>
            <w:r>
              <w:rPr>
                <w:sz w:val="20"/>
                <w:szCs w:val="20"/>
              </w:rPr>
              <w:t xml:space="preserve">x Documentazione fotografica </w:t>
            </w:r>
            <w:r>
              <w:rPr>
                <w:i/>
                <w:sz w:val="20"/>
                <w:szCs w:val="20"/>
              </w:rPr>
              <w:t>ante operam</w:t>
            </w:r>
          </w:p>
        </w:tc>
        <w:tc>
          <w:tcPr>
            <w:tcW w:w="5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Eventuali studi ambientali disponibili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rPr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rPr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rPr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rPr/>
            </w:pPr>
            <w:r>
              <w:rPr>
                <w:sz w:val="20"/>
                <w:szCs w:val="20"/>
              </w:rPr>
              <w:t>Altro: ……………………………………………………………………….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Altro: </w:t>
            </w:r>
          </w:p>
          <w:p>
            <w:pPr>
              <w:pStyle w:val="ListParagraph"/>
              <w:widowControl w:val="false"/>
              <w:spacing w:before="0" w:after="200"/>
              <w:contextualSpacing/>
              <w:rPr/>
            </w:pPr>
            <w:r>
              <w:rPr>
                <w:sz w:val="20"/>
                <w:szCs w:val="20"/>
              </w:rPr>
              <w:t>………………………………………………………………………</w:t>
            </w:r>
            <w:r>
              <w:rPr>
                <w:sz w:val="20"/>
                <w:szCs w:val="20"/>
              </w:rPr>
              <w:t>.</w:t>
            </w:r>
          </w:p>
        </w:tc>
      </w:tr>
      <w:tr>
        <w:trPr>
          <w:trHeight w:val="2792" w:hRule="atLeast"/>
        </w:trPr>
        <w:tc>
          <w:tcPr>
            <w:tcW w:w="9" w:type="dxa"/>
            <w:tcBorders/>
          </w:tcPr>
          <w:p>
            <w:pPr>
              <w:pStyle w:val="ListParagraph"/>
              <w:widowControl w:val="false"/>
              <w:spacing w:before="0" w:after="20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5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spacing w:before="0" w:after="20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20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37" w:hRule="atLeast"/>
        </w:trPr>
        <w:tc>
          <w:tcPr>
            <w:tcW w:w="29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 xml:space="preserve">3.2 - CONDIZIONI D’OBBLIGO </w:t>
            </w:r>
            <w:r>
              <w:rPr>
                <w:i/>
                <w:sz w:val="18"/>
                <w:szCs w:val="18"/>
              </w:rPr>
              <w:t>(n.b.: da non compilare in caso di screening semplificato)</w:t>
            </w:r>
          </w:p>
        </w:tc>
        <w:tc>
          <w:tcPr>
            <w:tcW w:w="3345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>, il proponente si assume la  piena responsabilità dell’attuazione delle Condizioni d’Obbligo riportate nella proposta.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Riferimento all’Atto di individuazione delle Condizioni d’Obbligo: “D.G.R. Regione Campania n. 280/2021 e Piani di Gestione dei siti Natura 2000 IT8050027 ‘Monte Mai e Monte Monna’ e IT8040021 ‘Picentini’, capitolo 9 – Condizioni d’obbligo per la procedura di Valutazione di incidenza.</w:t>
            </w:r>
          </w:p>
        </w:tc>
        <w:tc>
          <w:tcPr>
            <w:tcW w:w="376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rPr/>
            </w:pPr>
            <w:r>
              <w:rPr/>
              <w:t>Condizioni d’obbligo rispettate: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  <w:t>rispetto dei valori target di stato di conservazione degli habitat interessati;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  <w:t xml:space="preserve">sospensione degli interventi nel periodo </w:t>
            </w:r>
            <w:r>
              <w:rPr>
                <w:rStyle w:val="Strong"/>
              </w:rPr>
              <w:t xml:space="preserve">1 </w:t>
            </w:r>
            <w:r>
              <w:rPr>
                <w:rStyle w:val="Strong"/>
              </w:rPr>
              <w:t>maggio</w:t>
            </w:r>
            <w:r>
              <w:rPr>
                <w:rStyle w:val="Strong"/>
              </w:rPr>
              <w:t xml:space="preserve"> – 30 </w:t>
            </w:r>
            <w:r>
              <w:rPr>
                <w:rStyle w:val="Strong"/>
              </w:rPr>
              <w:t>ottobre</w:t>
            </w:r>
            <w:r>
              <w:rPr/>
              <w:t xml:space="preserve"> 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  <w:t xml:space="preserve">divieto di apertura di </w:t>
            </w:r>
            <w:r>
              <w:rPr>
                <w:rStyle w:val="Strong"/>
              </w:rPr>
              <w:t>nuove strade</w:t>
            </w:r>
            <w:r>
              <w:rPr/>
              <w:t>, anche temporanee, usando solo viabilità esistente (eventualmente da ripristinare);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  <w:t xml:space="preserve">divieto di utilizzare </w:t>
            </w:r>
            <w:r>
              <w:rPr>
                <w:rStyle w:val="Strong"/>
              </w:rPr>
              <w:t>radure/praterie</w:t>
            </w:r>
            <w:r>
              <w:rPr/>
              <w:t xml:space="preserve"> come aree di deposito di mezzi e materiale vegetale;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  <w:t xml:space="preserve">divieto di abbattere/alleggerire </w:t>
            </w:r>
            <w:r>
              <w:rPr>
                <w:rStyle w:val="Strong"/>
              </w:rPr>
              <w:t>alberi con cavità, fessure o nidi</w:t>
            </w:r>
            <w:r>
              <w:rPr/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200"/>
              <w:contextualSpacing/>
              <w:rPr/>
            </w:pPr>
            <w:r>
              <w:rPr/>
              <w:t xml:space="preserve">gli scarti di legname e materiale vegetale </w:t>
            </w:r>
            <w:r>
              <w:rPr>
                <w:rStyle w:val="Strong"/>
              </w:rPr>
              <w:t>≤ 2 cm</w:t>
            </w:r>
            <w:r>
              <w:rPr/>
              <w:t xml:space="preserve"> devono essere lasciati in bosco depezzati e messi in sicurezza, </w:t>
            </w:r>
            <w:r>
              <w:rPr>
                <w:rStyle w:val="Strong"/>
              </w:rPr>
              <w:t>evitando l’abbruciamento</w:t>
            </w:r>
            <w:r>
              <w:rPr/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200"/>
              <w:contextualSpacing/>
              <w:rPr/>
            </w:pPr>
            <w:r>
              <w:rPr/>
              <w:t xml:space="preserve">utilizzo esclusivo di </w:t>
            </w:r>
            <w:r>
              <w:rPr>
                <w:rStyle w:val="Strong"/>
              </w:rPr>
              <w:t>mezzi a basso impatto</w:t>
            </w:r>
            <w:r>
              <w:rPr/>
              <w:t xml:space="preserve"> (cingolati o gomme a sezione larga / bassa pressione);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200"/>
              <w:contextualSpacing/>
              <w:rPr/>
            </w:pPr>
            <w:r>
              <w:rPr/>
              <w:t xml:space="preserve">vanno impiegati </w:t>
            </w:r>
            <w:r>
              <w:rPr>
                <w:rStyle w:val="StrongEmphasis"/>
              </w:rPr>
              <w:t>mezzi e attrezzature silenziati</w:t>
            </w:r>
            <w:r>
              <w:rPr/>
              <w:t>, di modeste dimensioni, per ridurre impatto acustico e danno ambientale.</w:t>
            </w:r>
          </w:p>
        </w:tc>
      </w:tr>
      <w:tr>
        <w:trPr>
          <w:trHeight w:val="2417" w:hRule="atLeast"/>
        </w:trPr>
        <w:tc>
          <w:tcPr>
            <w:tcW w:w="294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Il P/P/P/I/A è stato elaborato ed è conforme al rispetto della </w:t>
            </w:r>
            <w:r>
              <w:rPr>
                <w:b/>
              </w:rPr>
              <w:t>Condizioni d’Obbligo</w:t>
            </w:r>
            <w:r>
              <w:rPr/>
              <w:t>?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720" w:hanging="0"/>
              <w:rPr/>
            </w:pPr>
            <w:r>
              <w:rPr/>
              <w:t xml:space="preserve">X Si 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rPr/>
            </w:pPr>
            <w:r>
              <w:rPr/>
              <w:t>No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345" w:type="dxa"/>
            <w:gridSpan w:val="1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765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133" w:hRule="atLeast"/>
        </w:trPr>
        <w:tc>
          <w:tcPr>
            <w:tcW w:w="294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11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Se, </w:t>
            </w:r>
            <w:r>
              <w:rPr>
                <w:b/>
              </w:rPr>
              <w:t>No</w:t>
            </w:r>
            <w:r>
              <w:rPr/>
              <w:t>, perché: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>
        <w:trPr>
          <w:trHeight w:val="680" w:hRule="exac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ABF8F" w:themeFill="accent6" w:themeFillTint="99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 xml:space="preserve">SEZIONE 4 - DECODIFICA DEL PIANO/PROGETTO/INTERVENTO/ATTIVITA’                                                                                      </w:t>
            </w:r>
            <w:r>
              <w:rPr>
                <w:sz w:val="16"/>
                <w:szCs w:val="16"/>
              </w:rPr>
              <w:t>(compilare solo parti pertinenti)</w:t>
            </w:r>
          </w:p>
        </w:tc>
      </w:tr>
      <w:tr>
        <w:trPr>
          <w:trHeight w:val="555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E’ prevista trasformazione di uso del suolo?</w:t>
            </w:r>
          </w:p>
        </w:tc>
        <w:tc>
          <w:tcPr>
            <w:tcW w:w="12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pacing w:before="0" w:after="200"/>
              <w:ind w:left="506" w:hanging="146"/>
              <w:contextualSpacing/>
              <w:rPr/>
            </w:pPr>
            <w:r>
              <w:rPr/>
              <w:t>SI</w:t>
            </w:r>
          </w:p>
        </w:tc>
        <w:tc>
          <w:tcPr>
            <w:tcW w:w="12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200"/>
              <w:ind w:left="575" w:hanging="0"/>
              <w:contextualSpacing/>
              <w:rPr/>
            </w:pPr>
            <w:r>
              <w:rPr/>
              <w:t>X NO</w:t>
            </w:r>
          </w:p>
        </w:tc>
        <w:tc>
          <w:tcPr>
            <w:tcW w:w="21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pacing w:before="0" w:after="200"/>
              <w:ind w:left="497" w:hanging="283"/>
              <w:contextualSpacing/>
              <w:jc w:val="center"/>
              <w:rPr/>
            </w:pPr>
            <w:r>
              <w:rPr/>
              <w:t>PERMANENTE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pacing w:lineRule="auto" w:line="240" w:before="0" w:after="60"/>
              <w:ind w:left="714" w:hanging="357"/>
              <w:contextualSpacing/>
              <w:jc w:val="center"/>
              <w:rPr/>
            </w:pPr>
            <w:r>
              <w:rPr/>
              <w:t>TEMPORANEA</w:t>
            </w:r>
          </w:p>
        </w:tc>
      </w:tr>
      <w:tr>
        <w:trPr>
          <w:trHeight w:val="720" w:hRule="atLeast"/>
        </w:trPr>
        <w:tc>
          <w:tcPr>
            <w:tcW w:w="9" w:type="dxa"/>
            <w:tcBorders/>
          </w:tcPr>
          <w:p>
            <w:pPr>
              <w:pStyle w:val="ListParagraph"/>
              <w:widowControl w:val="false"/>
              <w:spacing w:lineRule="auto" w:line="240" w:before="0" w:after="60"/>
              <w:ind w:left="0" w:hanging="0"/>
              <w:contextualSpacing w:val="false"/>
              <w:rPr/>
            </w:pPr>
            <w:r>
              <w:rPr/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60"/>
              <w:ind w:left="0" w:hanging="0"/>
              <w:contextualSpacing w:val="false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72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Sono previste movimenti terra/sbancamenti/scavi?</w:t>
            </w:r>
          </w:p>
        </w:tc>
        <w:tc>
          <w:tcPr>
            <w:tcW w:w="20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60"/>
              <w:contextualSpacing w:val="false"/>
              <w:rPr/>
            </w:pPr>
            <w:r>
              <w:rPr/>
              <w:t>SI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60"/>
              <w:ind w:left="1038" w:hanging="0"/>
              <w:contextualSpacing w:val="false"/>
              <w:rPr/>
            </w:pPr>
            <w:r>
              <w:rPr/>
              <w:t>x NO</w:t>
            </w:r>
          </w:p>
        </w:tc>
        <w:tc>
          <w:tcPr>
            <w:tcW w:w="26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Verranno livellate od effettuati interventi di spietramento su superfici naturali?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60"/>
              <w:contextualSpacing w:val="false"/>
              <w:rPr/>
            </w:pPr>
            <w:r>
              <w:rPr/>
              <w:t>SI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60"/>
              <w:ind w:left="1038" w:hanging="0"/>
              <w:contextualSpacing w:val="false"/>
              <w:rPr/>
            </w:pPr>
            <w:r>
              <w:rPr/>
              <w:t>x NO</w:t>
            </w:r>
          </w:p>
        </w:tc>
      </w:tr>
      <w:tr>
        <w:trPr>
          <w:trHeight w:val="720" w:hRule="atLeast"/>
        </w:trPr>
        <w:tc>
          <w:tcPr>
            <w:tcW w:w="9" w:type="dxa"/>
            <w:tcBorders/>
          </w:tcPr>
          <w:p>
            <w:pPr>
              <w:pStyle w:val="ListParagraph"/>
              <w:widowControl w:val="false"/>
              <w:spacing w:lineRule="auto" w:line="240" w:before="0" w:after="60"/>
              <w:ind w:left="0" w:hanging="0"/>
              <w:contextualSpacing w:val="false"/>
              <w:rPr/>
            </w:pPr>
            <w:r>
              <w:rPr/>
            </w:r>
          </w:p>
        </w:tc>
        <w:tc>
          <w:tcPr>
            <w:tcW w:w="494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60"/>
              <w:ind w:left="0" w:hanging="0"/>
              <w:contextualSpacing w:val="false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1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60"/>
              <w:ind w:left="0" w:hanging="0"/>
              <w:contextualSpacing w:val="false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</w:t>
            </w:r>
          </w:p>
        </w:tc>
      </w:tr>
      <w:tr>
        <w:trPr>
          <w:trHeight w:val="72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94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Sono previste aree di cantiere e/o aree di stoccaggio materiali/terreno asportato/etc.?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rPr/>
            </w:pPr>
            <w:r>
              <w:rPr/>
              <w:t>SI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200"/>
              <w:ind w:left="720" w:hanging="0"/>
              <w:contextualSpacing/>
              <w:rPr/>
            </w:pPr>
            <w:r>
              <w:rPr/>
              <w:t>x NO</w:t>
            </w:r>
          </w:p>
        </w:tc>
        <w:tc>
          <w:tcPr>
            <w:tcW w:w="51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>, cosa è previsto: LE BRANCHE GROSSE VERRANNO DEPEZZATE E PORTATE GIORNALMENTE VIA DAI CASTAGNETI. LE RAMAGLIE SARANNO TRINCIATE IN LOCO ALLO SCOPO DI AUMENTARE LA SOSTANZA ORGANICA DEL TERRENO…</w:t>
            </w:r>
          </w:p>
        </w:tc>
      </w:tr>
      <w:tr>
        <w:trPr>
          <w:trHeight w:val="72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E’ necessaria l’apertura o la sistemazione di piste di accesso all’area?</w:t>
            </w:r>
          </w:p>
        </w:tc>
        <w:tc>
          <w:tcPr>
            <w:tcW w:w="20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60"/>
              <w:contextualSpacing w:val="false"/>
              <w:rPr/>
            </w:pPr>
            <w:r>
              <w:rPr/>
              <w:t>SI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60"/>
              <w:ind w:left="1038" w:hanging="0"/>
              <w:contextualSpacing w:val="false"/>
              <w:rPr/>
            </w:pPr>
            <w:r>
              <w:rPr/>
              <w:t>x NO</w:t>
            </w:r>
          </w:p>
        </w:tc>
        <w:tc>
          <w:tcPr>
            <w:tcW w:w="26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Le piste verranno ripristiniate a fine dei lavori/attività?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60"/>
              <w:ind w:left="1038" w:hanging="0"/>
              <w:contextualSpacing w:val="false"/>
              <w:rPr/>
            </w:pPr>
            <w:r>
              <w:rPr/>
              <w:t>X SI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60"/>
              <w:contextualSpacing w:val="false"/>
              <w:rPr/>
            </w:pPr>
            <w:r>
              <w:rPr/>
              <w:t>NO</w:t>
            </w:r>
          </w:p>
        </w:tc>
      </w:tr>
      <w:tr>
        <w:trPr>
          <w:trHeight w:val="126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94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>, cosa è previsto: 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1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>, cosa è previsto: …ripristino del</w:t>
            </w:r>
            <w:r>
              <w:rPr/>
              <w:t>le</w:t>
            </w:r>
            <w:r>
              <w:rPr/>
              <w:t xml:space="preserve"> piste se risultano rovinate dal passaggio dei mezzi</w:t>
            </w:r>
          </w:p>
        </w:tc>
      </w:tr>
      <w:tr>
        <w:trPr>
          <w:trHeight w:val="126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94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E’ previsto l’impiego di tecniche di ingegneria naturalistica e/o la realizzazione di interventi finalizzati al miglioramento ambientale?</w:t>
            </w:r>
          </w:p>
          <w:p>
            <w:pPr>
              <w:pStyle w:val="Normal"/>
              <w:widowControl w:val="false"/>
              <w:spacing w:before="0" w:after="200"/>
              <w:ind w:firstLine="72"/>
              <w:rPr/>
            </w:pPr>
            <w:r>
              <w:rPr>
                <w:rFonts w:eastAsia="Wingdings" w:cs="Wingdings" w:ascii="Wingdings" w:hAnsi="Wingdings"/>
              </w:rPr>
              <w:t></w:t>
            </w:r>
            <w:r>
              <w:rPr/>
              <w:t xml:space="preserve"> </w:t>
            </w:r>
            <w:r>
              <w:rPr/>
              <w:t xml:space="preserve">Si     </w:t>
            </w:r>
            <w:r>
              <w:rPr>
                <w:rFonts w:eastAsia="Wingdings" w:cs="Wingdings" w:ascii="Wingdings" w:hAnsi="Wingdings"/>
              </w:rPr>
              <w:t>x</w:t>
            </w:r>
            <w:r>
              <w:rPr/>
              <w:t xml:space="preserve"> No     </w:t>
            </w:r>
          </w:p>
        </w:tc>
        <w:tc>
          <w:tcPr>
            <w:tcW w:w="51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 xml:space="preserve">, descrivere: 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/>
              <w:t>..</w:t>
            </w:r>
          </w:p>
        </w:tc>
      </w:tr>
      <w:tr>
        <w:trPr>
          <w:trHeight w:val="1134" w:hRule="atLeast"/>
          <w:cantSplit w:val="true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  <w:textDirection w:val="btLr"/>
            <w:vAlign w:val="center"/>
          </w:tcPr>
          <w:p>
            <w:pPr>
              <w:pStyle w:val="Normal"/>
              <w:widowControl w:val="false"/>
              <w:spacing w:before="0" w:after="200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</w:rPr>
              <w:t>Specie vegetali</w:t>
            </w:r>
          </w:p>
        </w:tc>
        <w:tc>
          <w:tcPr>
            <w:tcW w:w="25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AF1DD" w:themeFill="accent3" w:themeFillTint="33" w:val="clear"/>
          </w:tcPr>
          <w:p>
            <w:pPr>
              <w:pStyle w:val="Normal"/>
              <w:widowControl w:val="false"/>
              <w:rPr/>
            </w:pPr>
            <w:r>
              <w:rPr/>
              <w:t>E’ previsto il taglio/esbosco/rimozione di specie vegetali?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720" w:hanging="0"/>
              <w:rPr/>
            </w:pPr>
            <w:r>
              <w:rPr/>
              <w:t>X SI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before="0" w:after="200"/>
              <w:contextualSpacing/>
              <w:rPr/>
            </w:pPr>
            <w:r>
              <w:rPr/>
              <w:t>NO</w:t>
            </w:r>
          </w:p>
        </w:tc>
        <w:tc>
          <w:tcPr>
            <w:tcW w:w="666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AF1DD" w:themeFill="accent3" w:themeFillTint="33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 xml:space="preserve">, descrivere: ………………………………………………………………………………………………………………………Se, </w:t>
            </w:r>
            <w:r>
              <w:rPr>
                <w:b/>
              </w:rPr>
              <w:t>SI</w:t>
            </w:r>
            <w:r>
              <w:rPr/>
              <w:t>, descrivere: …solo potatura delle piante di castagno da frutto già innestate da decenni….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</w:t>
            </w:r>
          </w:p>
        </w:tc>
      </w:tr>
      <w:tr>
        <w:trPr>
          <w:trHeight w:val="252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3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AF1DD" w:themeFill="accent3" w:themeFillTint="33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La proposta è conforme alla normativa nazionale e/o regionale riguardante le specie vegetali  alloctone e le attività di controllo delle stesse (es. eradicazione)?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720" w:hanging="0"/>
              <w:rPr/>
            </w:pPr>
            <w:r>
              <w:rPr/>
              <w:t>X SI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before="0" w:after="200"/>
              <w:contextualSpacing/>
              <w:rPr/>
            </w:pPr>
            <w:r>
              <w:rPr/>
              <w:t>NO</w:t>
            </w:r>
          </w:p>
        </w:tc>
        <w:tc>
          <w:tcPr>
            <w:tcW w:w="666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AF1DD" w:themeFill="accent3" w:themeFillTint="33" w:val="clear"/>
          </w:tcPr>
          <w:p>
            <w:pPr>
              <w:pStyle w:val="Normal"/>
              <w:widowControl w:val="false"/>
              <w:rPr/>
            </w:pPr>
            <w:r>
              <w:rPr/>
              <w:t>Sono previsti interventi di piantumazione/rinverdimento/messa a dimora di specie vegetali?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rPr/>
            </w:pPr>
            <w:r>
              <w:rPr/>
              <w:t>SI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120"/>
              <w:ind w:left="714" w:hanging="0"/>
              <w:contextualSpacing/>
              <w:rPr/>
            </w:pPr>
            <w:r>
              <w:rPr/>
              <w:t>x NO</w:t>
            </w:r>
          </w:p>
          <w:p>
            <w:pPr>
              <w:pStyle w:val="ListParagraph"/>
              <w:widowControl w:val="false"/>
              <w:spacing w:before="0" w:after="360"/>
              <w:ind w:left="714" w:hanging="0"/>
              <w:contextualSpacing/>
              <w:rPr/>
            </w:pPr>
            <w:r>
              <w:rPr/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>
            <w:pPr>
              <w:pStyle w:val="ListParagraph"/>
              <w:widowControl w:val="false"/>
              <w:spacing w:before="0" w:after="200"/>
              <w:ind w:left="0" w:hanging="0"/>
              <w:contextualSpacing/>
              <w:rPr/>
            </w:pPr>
            <w:r>
              <w:rPr/>
              <w:t>Indicare le specie interessate: ………………………………………………………………..</w:t>
            </w:r>
          </w:p>
        </w:tc>
      </w:tr>
      <w:tr>
        <w:trPr>
          <w:trHeight w:val="2520" w:hRule="atLeast"/>
          <w:cantSplit w:val="true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66CCFF" w:val="clear"/>
            <w:textDirection w:val="btLr"/>
            <w:vAlign w:val="center"/>
          </w:tcPr>
          <w:p>
            <w:pPr>
              <w:pStyle w:val="Normal"/>
              <w:widowControl w:val="false"/>
              <w:spacing w:before="0" w:after="200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</w:rPr>
              <w:t>Specie animali</w:t>
            </w:r>
          </w:p>
        </w:tc>
        <w:tc>
          <w:tcPr>
            <w:tcW w:w="25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EC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La proposta è conforme alla normativa nazionale e/o regionale riguardante le specie animali alloctone e la loro attività di gestione?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720" w:hanging="0"/>
              <w:rPr/>
            </w:pPr>
            <w:r>
              <w:rPr/>
              <w:t>X SI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before="0" w:after="200"/>
              <w:contextualSpacing/>
              <w:rPr/>
            </w:pPr>
            <w:r>
              <w:rPr/>
              <w:t>NO</w:t>
            </w:r>
          </w:p>
        </w:tc>
        <w:tc>
          <w:tcPr>
            <w:tcW w:w="666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ECFF" w:val="clear"/>
          </w:tcPr>
          <w:p>
            <w:pPr>
              <w:pStyle w:val="Normal"/>
              <w:widowControl w:val="false"/>
              <w:rPr/>
            </w:pPr>
            <w:r>
              <w:rPr/>
              <w:t>Sono previsti interventi di controllo/immissione/ ripopolamento/allevamento di specie animali o attività di pesca sportiva?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rPr/>
            </w:pPr>
            <w:r>
              <w:rPr/>
              <w:t>SI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120"/>
              <w:ind w:left="714" w:hanging="0"/>
              <w:contextualSpacing/>
              <w:rPr/>
            </w:pPr>
            <w:r>
              <w:rPr/>
              <w:t>x NO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pacing w:lineRule="auto" w:line="240" w:before="0" w:after="120"/>
              <w:ind w:left="714" w:hanging="357"/>
              <w:contextualSpacing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Se, </w:t>
            </w:r>
            <w:r>
              <w:rPr>
                <w:b/>
              </w:rPr>
              <w:t>Si</w:t>
            </w:r>
            <w:r>
              <w:rPr/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Indicare le specie interessate: ………………………………………………………………..</w:t>
            </w:r>
          </w:p>
        </w:tc>
      </w:tr>
      <w:tr>
        <w:trPr>
          <w:trHeight w:val="833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textDirection w:val="btLr"/>
            <w:vAlign w:val="center"/>
          </w:tcPr>
          <w:p>
            <w:pPr>
              <w:pStyle w:val="Normal"/>
              <w:widowControl w:val="false"/>
              <w:spacing w:before="0" w:after="200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</w:rPr>
              <w:t>Mezzi meccanici</w:t>
            </w:r>
          </w:p>
        </w:tc>
        <w:tc>
          <w:tcPr>
            <w:tcW w:w="254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ind w:left="157" w:hanging="0"/>
              <w:rPr/>
            </w:pPr>
            <w:r>
              <w:rPr/>
              <w:t>Mezzi di cantiere o mezzi necessari per lo svolgimento dell’intervento</w:t>
            </w:r>
          </w:p>
        </w:tc>
        <w:tc>
          <w:tcPr>
            <w:tcW w:w="5364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120" w:after="120"/>
              <w:ind w:left="714" w:hanging="357"/>
              <w:contextualSpacing w:val="false"/>
              <w:rPr/>
            </w:pPr>
            <w:r>
              <w:rPr/>
              <w:t>Pale meccaniche, escavatrici, o altri mezzi per il movimento terra: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120" w:after="120"/>
              <w:ind w:left="714" w:hanging="357"/>
              <w:contextualSpacing w:val="false"/>
              <w:rPr/>
            </w:pPr>
            <w:r>
              <w:rPr/>
              <w:t>Mezzi pesanti (Camion, dumper,  autogru, gru, betoniere, asfaltatori, rulli compressori):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120" w:after="120"/>
              <w:contextualSpacing w:val="false"/>
              <w:rPr/>
            </w:pPr>
            <w:r>
              <w:rPr/>
              <w:t>Mezzi aerei o imbarcazioni (elicotteri, aerei, barche, chiatte, draghe, pontoni):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  <w:t>……………………</w:t>
            </w:r>
            <w:r>
              <w:rPr/>
              <w:t>.…………….</w:t>
            </w:r>
          </w:p>
        </w:tc>
      </w:tr>
      <w:tr>
        <w:trPr>
          <w:trHeight w:val="703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ind w:left="157" w:hanging="0"/>
              <w:rPr/>
            </w:pPr>
            <w:r>
              <w:rPr/>
            </w:r>
          </w:p>
        </w:tc>
        <w:tc>
          <w:tcPr>
            <w:tcW w:w="8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0" w:after="200"/>
              <w:ind w:left="157" w:hanging="0"/>
              <w:rPr/>
            </w:pPr>
            <w:r>
              <w:rPr/>
            </w:r>
          </w:p>
        </w:tc>
        <w:tc>
          <w:tcPr>
            <w:tcW w:w="2547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ind w:left="157" w:hanging="0"/>
              <w:rPr/>
            </w:pPr>
            <w:r>
              <w:rPr/>
            </w:r>
          </w:p>
        </w:tc>
        <w:tc>
          <w:tcPr>
            <w:tcW w:w="5364" w:type="dxa"/>
            <w:gridSpan w:val="1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  <w:t>Trattore con carrello……….</w:t>
            </w:r>
          </w:p>
        </w:tc>
      </w:tr>
      <w:tr>
        <w:trPr>
          <w:trHeight w:val="699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ind w:left="157" w:hanging="0"/>
              <w:rPr/>
            </w:pPr>
            <w:r>
              <w:rPr/>
            </w:r>
          </w:p>
        </w:tc>
        <w:tc>
          <w:tcPr>
            <w:tcW w:w="8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0" w:after="200"/>
              <w:ind w:left="157" w:hanging="0"/>
              <w:rPr/>
            </w:pPr>
            <w:r>
              <w:rPr/>
            </w:r>
          </w:p>
        </w:tc>
        <w:tc>
          <w:tcPr>
            <w:tcW w:w="2547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ind w:left="157" w:hanging="0"/>
              <w:rPr/>
            </w:pPr>
            <w:r>
              <w:rPr/>
            </w:r>
          </w:p>
        </w:tc>
        <w:tc>
          <w:tcPr>
            <w:tcW w:w="5364" w:type="dxa"/>
            <w:gridSpan w:val="1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  <w:t>…………………………………</w:t>
            </w:r>
            <w:r>
              <w:rPr/>
              <w:t>.</w:t>
            </w:r>
          </w:p>
        </w:tc>
      </w:tr>
      <w:tr>
        <w:trPr>
          <w:trHeight w:val="1134" w:hRule="atLeast"/>
          <w:cantSplit w:val="true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themeFill="background2" w:themeFillShade="e6" w:val="clear"/>
            <w:textDirection w:val="btLr"/>
          </w:tcPr>
          <w:p>
            <w:pPr>
              <w:pStyle w:val="Normal"/>
              <w:widowControl w:val="false"/>
              <w:spacing w:before="0" w:after="200"/>
              <w:ind w:left="113" w:right="113" w:hanging="0"/>
              <w:jc w:val="center"/>
              <w:rPr/>
            </w:pPr>
            <w:r>
              <w:rPr>
                <w:b/>
              </w:rPr>
              <w:t>Fonti di inquinamento e produzione di rifiuti</w:t>
            </w:r>
          </w:p>
        </w:tc>
        <w:tc>
          <w:tcPr>
            <w:tcW w:w="25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57" w:hanging="0"/>
              <w:rPr/>
            </w:pPr>
            <w:r>
              <w:rPr/>
              <w:t>La proposta prevede la presenza di fonti di inquinamento (luminoso, chimico, sonoro, acquatico, etc.)  o produzione di rifiuti?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720" w:hanging="0"/>
              <w:rPr/>
            </w:pPr>
            <w:r>
              <w:rPr/>
              <w:t>X SI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rPr/>
            </w:pPr>
            <w:r>
              <w:rPr/>
              <w:t>NO</w:t>
            </w:r>
          </w:p>
          <w:p>
            <w:pPr>
              <w:pStyle w:val="Normal"/>
              <w:widowControl w:val="false"/>
              <w:spacing w:before="0" w:after="200"/>
              <w:ind w:left="157" w:hanging="0"/>
              <w:rPr/>
            </w:pPr>
            <w:r>
              <w:rPr/>
            </w:r>
          </w:p>
        </w:tc>
        <w:tc>
          <w:tcPr>
            <w:tcW w:w="666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La proposta è conforme alla normativa nazionale e/o regionali di settore?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Wingdings" w:cs="Wingdings" w:ascii="Wingdings" w:hAnsi="Wingdings"/>
              </w:rPr>
              <w:t>x</w:t>
            </w:r>
            <w:r>
              <w:rPr/>
              <w:t xml:space="preserve"> SI   </w:t>
            </w:r>
            <w:r>
              <w:rPr>
                <w:rFonts w:eastAsia="Wingdings" w:cs="Wingdings" w:ascii="Wingdings" w:hAnsi="Wingdings"/>
              </w:rPr>
              <w:t></w:t>
            </w:r>
            <w:r>
              <w:rPr/>
              <w:t xml:space="preserve">  NO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Descrivere: l’inquinamento è solo di tipo sonoro per l’utilizzo della motosega e del trattore. Verrà evitato il contatto con il suolo di carburanti e lubrificanti.………………</w:t>
            </w:r>
          </w:p>
        </w:tc>
      </w:tr>
      <w:tr>
        <w:trPr>
          <w:trHeight w:val="48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548DD4" w:themeFill="text2" w:themeFillTint="99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Interventi edilizi</w:t>
            </w:r>
          </w:p>
        </w:tc>
        <w:tc>
          <w:tcPr>
            <w:tcW w:w="4259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6D9F1" w:themeFill="text2" w:themeFillTint="33" w:val="clear"/>
          </w:tcPr>
          <w:p>
            <w:pPr>
              <w:pStyle w:val="ListParagraph"/>
              <w:widowControl w:val="false"/>
              <w:rPr/>
            </w:pPr>
            <w:r>
              <w:rPr/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  <w:t>Permesso a costruire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  <w:t>Permesso a costruire in sanatoria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  <w:t>Condono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  <w:t>DIA/SCIA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before="0" w:after="200"/>
              <w:contextualSpacing/>
              <w:rPr/>
            </w:pPr>
            <w:r>
              <w:rPr/>
              <w:t>Altro …………………………………</w:t>
            </w:r>
          </w:p>
        </w:tc>
        <w:tc>
          <w:tcPr>
            <w:tcW w:w="28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6D9F1" w:themeFill="text2" w:themeFillTint="33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Estremi provvedimento o altre informazioni utili:</w:t>
            </w:r>
          </w:p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  <w:t>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147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ind w:left="72" w:hanging="0"/>
              <w:rPr/>
            </w:pPr>
            <w:r>
              <w:rPr/>
            </w:r>
          </w:p>
        </w:tc>
        <w:tc>
          <w:tcPr>
            <w:tcW w:w="2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6D9F1" w:themeFill="text2" w:themeFillTint="33" w:val="clear"/>
          </w:tcPr>
          <w:p>
            <w:pPr>
              <w:pStyle w:val="Normal"/>
              <w:widowControl w:val="false"/>
              <w:ind w:left="72" w:hanging="0"/>
              <w:rPr/>
            </w:pPr>
            <w:r>
              <w:rPr/>
              <w:t xml:space="preserve">Per interventi edilizi su strutture preesistenti </w:t>
            </w:r>
          </w:p>
          <w:p>
            <w:pPr>
              <w:pStyle w:val="Normal"/>
              <w:widowControl w:val="false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Riportare il titolo edilizio in forza al quale è stato realizzato l’immobile e/o struttura oggetto di intervento</w:t>
            </w:r>
          </w:p>
        </w:tc>
        <w:tc>
          <w:tcPr>
            <w:tcW w:w="4259" w:type="dxa"/>
            <w:gridSpan w:val="1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83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62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9594" w:themeFill="accent2" w:themeFillTint="99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Manifestazioni</w:t>
            </w:r>
          </w:p>
        </w:tc>
        <w:tc>
          <w:tcPr>
            <w:tcW w:w="5793" w:type="dxa"/>
            <w:gridSpan w:val="1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ListParagraph"/>
              <w:widowControl w:val="false"/>
              <w:rPr/>
            </w:pPr>
            <w:r>
              <w:rPr/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120" w:after="120"/>
              <w:ind w:left="714" w:hanging="357"/>
              <w:contextualSpacing w:val="false"/>
              <w:rPr/>
            </w:pPr>
            <w:r>
              <w:rPr/>
              <w:t>Numero presunto di partecipanti: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120" w:after="120"/>
              <w:ind w:left="714" w:hanging="357"/>
              <w:contextualSpacing w:val="false"/>
              <w:rPr/>
            </w:pPr>
            <w:r>
              <w:rPr/>
              <w:t>Numero presunto di veicoli coinvolti nell’evento (moto, auto, biciclette, etc.):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120" w:after="120"/>
              <w:ind w:left="714" w:hanging="357"/>
              <w:contextualSpacing w:val="false"/>
              <w:rPr/>
            </w:pPr>
            <w:r>
              <w:rPr/>
              <w:t>Numero presunto di mezzi di supporto (ambulanze, vigili del fuoco, forze dell’ordine, mezzi aerei o navali):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120" w:after="120"/>
              <w:ind w:left="714" w:hanging="357"/>
              <w:contextualSpacing w:val="false"/>
              <w:rPr/>
            </w:pPr>
            <w:r>
              <w:rPr/>
              <w:t>Numero presunto di gruppi elettrogeni e/o bagni chimici: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62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5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/>
              <w:t>Per manifestazioni, gara, motoristiche, eventi sportivi, spettacoli pirotecnici, sagre, etc.</w:t>
            </w:r>
          </w:p>
        </w:tc>
        <w:tc>
          <w:tcPr>
            <w:tcW w:w="5793" w:type="dxa"/>
            <w:gridSpan w:val="1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62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5793" w:type="dxa"/>
            <w:gridSpan w:val="1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62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5793" w:type="dxa"/>
            <w:gridSpan w:val="1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DBDB" w:themeFill="accent2" w:themeFillTint="33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95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ABF8F" w:themeFill="accent6" w:themeFillTint="99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b/>
              </w:rPr>
              <w:t>Attività ripetute</w:t>
            </w:r>
          </w:p>
        </w:tc>
        <w:tc>
          <w:tcPr>
            <w:tcW w:w="7092" w:type="dxa"/>
            <w:gridSpan w:val="1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DE9D9" w:themeFill="accent6" w:themeFillTint="33" w:val="clear"/>
          </w:tcPr>
          <w:p>
            <w:pPr>
              <w:pStyle w:val="Normal"/>
              <w:widowControl w:val="false"/>
              <w:rPr/>
            </w:pPr>
            <w:r>
              <w:rPr/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..…………………………………………………………………</w:t>
            </w:r>
          </w:p>
          <w:p>
            <w:pPr>
              <w:pStyle w:val="Normal"/>
              <w:widowControl w:val="false"/>
              <w:rPr/>
            </w:pPr>
            <w:r>
              <w:rPr/>
              <w:t>Possibili varianti - modifiche: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>Note: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..</w:t>
            </w:r>
          </w:p>
        </w:tc>
      </w:tr>
      <w:tr>
        <w:trPr>
          <w:trHeight w:val="1905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DE9D9" w:themeFill="accent6" w:themeFillTint="33" w:val="clear"/>
          </w:tcPr>
          <w:p>
            <w:pPr>
              <w:pStyle w:val="Normal"/>
              <w:widowControl w:val="false"/>
              <w:rPr/>
            </w:pPr>
            <w:r>
              <w:rPr/>
              <w:t>L’attività/intervento si ripete annualmente/periodicamente alle stesse condizioni?</w:t>
            </w:r>
          </w:p>
          <w:p>
            <w:pPr>
              <w:pStyle w:val="ListParagraph"/>
              <w:widowControl w:val="false"/>
              <w:spacing w:before="0" w:after="200"/>
              <w:contextualSpacing/>
              <w:rPr/>
            </w:pPr>
            <w:r>
              <w:rPr/>
              <w:t xml:space="preserve">  </w:t>
            </w:r>
            <w:r>
              <w:rPr>
                <w:rFonts w:eastAsia="Wingdings" w:cs="Wingdings" w:ascii="Wingdings" w:hAnsi="Wingdings"/>
              </w:rPr>
              <w:t></w:t>
            </w:r>
            <w:r>
              <w:rPr/>
              <w:t xml:space="preserve"> </w:t>
            </w:r>
            <w:r>
              <w:rPr/>
              <w:t xml:space="preserve">Si     </w:t>
            </w:r>
            <w:r>
              <w:rPr>
                <w:rFonts w:eastAsia="Wingdings" w:cs="Wingdings" w:ascii="Wingdings" w:hAnsi="Wingdings"/>
              </w:rPr>
              <w:t></w:t>
            </w:r>
            <w:r>
              <w:rPr/>
              <w:t xml:space="preserve"> No     </w:t>
            </w:r>
          </w:p>
        </w:tc>
        <w:tc>
          <w:tcPr>
            <w:tcW w:w="7092" w:type="dxa"/>
            <w:gridSpan w:val="17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DE9D9" w:themeFill="accent6" w:themeFillTint="33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55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DE9D9" w:themeFill="accent6" w:themeFillTint="33" w:val="clear"/>
          </w:tcPr>
          <w:p>
            <w:pPr>
              <w:pStyle w:val="Normal"/>
              <w:widowControl w:val="false"/>
              <w:rPr/>
            </w:pPr>
            <w:r>
              <w:rPr/>
              <w:t>La medesima tipologia di proposta ha già ottenuto in passato parere positivo di V.Inc.A?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Wingdings" w:cs="Wingdings" w:ascii="Wingdings" w:hAnsi="Wingdings"/>
              </w:rPr>
              <w:t></w:t>
            </w:r>
            <w:r>
              <w:rPr/>
              <w:t xml:space="preserve"> </w:t>
            </w:r>
            <w:r>
              <w:rPr/>
              <w:t xml:space="preserve">Si     </w:t>
            </w:r>
            <w:r>
              <w:rPr>
                <w:rFonts w:eastAsia="Wingdings" w:cs="Wingdings" w:ascii="Wingdings" w:hAnsi="Wingdings"/>
              </w:rPr>
              <w:t></w:t>
            </w:r>
            <w:r>
              <w:rPr/>
              <w:t xml:space="preserve"> No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>
                <w:sz w:val="18"/>
                <w:szCs w:val="18"/>
              </w:rPr>
              <w:t xml:space="preserve">Se, </w:t>
            </w:r>
            <w:r>
              <w:rPr>
                <w:b/>
                <w:sz w:val="18"/>
                <w:szCs w:val="18"/>
              </w:rPr>
              <w:t>Si</w:t>
            </w:r>
            <w:r>
              <w:rPr>
                <w:sz w:val="18"/>
                <w:szCs w:val="18"/>
              </w:rPr>
              <w:t>, allegare e citare precedente parere in “Note”</w:t>
            </w:r>
            <w:r>
              <w:rPr/>
              <w:t>.</w:t>
            </w:r>
          </w:p>
        </w:tc>
        <w:tc>
          <w:tcPr>
            <w:tcW w:w="7092" w:type="dxa"/>
            <w:gridSpan w:val="17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DE9D9" w:themeFill="accent6" w:themeFillTint="33" w:val="clea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2A1C7" w:themeFill="accent4" w:themeFillTint="99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b/>
                <w:b/>
              </w:rPr>
            </w:pPr>
            <w:r>
              <w:rPr>
                <w:b/>
              </w:rPr>
              <w:t>SEZIONE 5 - CRONOPROGRAMMA AZIONI PREVISTE PER IL P/P/P/I/A</w:t>
            </w:r>
          </w:p>
        </w:tc>
      </w:tr>
      <w:tr>
        <w:trPr>
          <w:trHeight w:val="2254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8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  <w:t xml:space="preserve">Descrivere: i lavori saranno eseguiti </w:t>
            </w:r>
            <w:r>
              <w:rPr/>
              <w:t xml:space="preserve">nel 2026 e 2027 nel rispetto del periodo  </w:t>
            </w:r>
            <w:r>
              <w:rPr>
                <w:i/>
                <w:sz w:val="16"/>
                <w:szCs w:val="16"/>
              </w:rPr>
              <w:t>01 NOVEMBRE E IL 30 APRILE</w:t>
            </w:r>
          </w:p>
        </w:tc>
        <w:tc>
          <w:tcPr>
            <w:tcW w:w="52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60" w:hanging="0"/>
              <w:rPr/>
            </w:pPr>
            <w:r>
              <w:rPr/>
            </w:r>
          </w:p>
          <w:p>
            <w:pPr>
              <w:pStyle w:val="Normal"/>
              <w:widowControl w:val="false"/>
              <w:ind w:left="360" w:hanging="0"/>
              <w:rPr/>
            </w:pPr>
            <w:r>
              <w:rPr/>
              <w:t>Leggenda: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rPr/>
            </w:pPr>
            <w:r>
              <w:rPr/>
              <w:t>……………………………………………………</w:t>
            </w:r>
            <w:r>
              <w:rPr/>
              <w:t>..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rPr/>
            </w:pPr>
            <w:r>
              <w:rPr/>
              <w:t>………………………………………………</w:t>
            </w:r>
            <w:r>
              <w:rPr/>
              <w:t>..…..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rPr/>
            </w:pPr>
            <w:r>
              <w:rPr/>
              <w:t>………………………………………………</w:t>
            </w:r>
            <w:r>
              <w:rPr/>
              <w:t>..…..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rPr/>
            </w:pPr>
            <w:r>
              <w:rPr/>
              <w:t>………………………………………………</w:t>
            </w:r>
            <w:r>
              <w:rPr/>
              <w:t>..…..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rPr/>
            </w:pPr>
            <w:r>
              <w:rPr/>
              <w:t>………………………………………………</w:t>
            </w:r>
            <w:r>
              <w:rPr/>
              <w:t>..…..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rPr/>
            </w:pPr>
            <w:r>
              <w:rPr/>
              <w:t>………………………………………………</w:t>
            </w:r>
            <w:r>
              <w:rPr/>
              <w:t>..…..</w:t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770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rPr/>
            </w:pPr>
            <w:r>
              <w:rPr/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rPr/>
            </w:pPr>
            <w:r>
              <w:rPr/>
              <w:tab/>
            </w:r>
          </w:p>
          <w:tbl>
            <w:tblPr>
              <w:tblStyle w:val="Elencomedio2-Colore1"/>
              <w:tblW w:w="9911" w:type="dxa"/>
              <w:jc w:val="left"/>
              <w:tblInd w:w="1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1037"/>
              <w:gridCol w:w="751"/>
              <w:gridCol w:w="777"/>
              <w:gridCol w:w="631"/>
              <w:gridCol w:w="596"/>
              <w:gridCol w:w="695"/>
              <w:gridCol w:w="693"/>
              <w:gridCol w:w="635"/>
              <w:gridCol w:w="680"/>
              <w:gridCol w:w="905"/>
              <w:gridCol w:w="735"/>
              <w:gridCol w:w="913"/>
              <w:gridCol w:w="862"/>
            </w:tblGrid>
            <w:tr>
              <w:trPr>
                <w:trHeight w:val="294" w:hRule="atLeast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1037" w:type="dxa"/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  <w:szCs w:val="22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6"/>
                      <w:szCs w:val="22"/>
                      <w:lang w:val="it-IT" w:eastAsia="it-IT" w:bidi="ar-SA"/>
                    </w:rPr>
                    <w:t>Anno: 2026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Gennaio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Febbraio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Marzo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Aprile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 xml:space="preserve">Maggio 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Giugno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Luglio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Agosto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Settembre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Ottobre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Novembre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Dicembre</w:t>
                  </w:r>
                </w:p>
              </w:tc>
            </w:tr>
            <w:tr>
              <w:trPr>
                <w:trHeight w:val="294" w:hRule="atLeast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tcW w:w="1037" w:type="dxa"/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Borders>
                    <w:top w:val="nil"/>
                    <w:left w:val="nil"/>
                    <w:bottom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6"/>
                      <w:szCs w:val="22"/>
                      <w:lang w:val="it-IT" w:eastAsia="it-IT" w:bidi="ar-SA"/>
                    </w:rPr>
                    <w:t>1° sett.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/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/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</w:tr>
            <w:tr>
              <w:trPr>
                <w:trHeight w:val="294" w:hRule="atLeast"/>
              </w:trPr>
              <w:tc>
                <w:tcPr>
                  <w:tcW w:w="1037" w:type="dxa"/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Borders>
                    <w:top w:val="nil"/>
                    <w:left w:val="nil"/>
                    <w:bottom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6"/>
                      <w:szCs w:val="22"/>
                      <w:lang w:val="it-IT" w:eastAsia="it-IT" w:bidi="ar-SA"/>
                    </w:rPr>
                    <w:t>2° sett.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/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/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</w:tr>
            <w:tr>
              <w:trPr>
                <w:trHeight w:val="294" w:hRule="atLeast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tcW w:w="1037" w:type="dxa"/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Borders>
                    <w:top w:val="nil"/>
                    <w:left w:val="nil"/>
                    <w:bottom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6"/>
                      <w:szCs w:val="22"/>
                      <w:lang w:val="it-IT" w:eastAsia="it-IT" w:bidi="ar-SA"/>
                    </w:rPr>
                    <w:t>3° sett.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/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/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</w:tr>
            <w:tr>
              <w:trPr>
                <w:trHeight w:val="294" w:hRule="atLeast"/>
              </w:trPr>
              <w:tc>
                <w:tcPr>
                  <w:tcW w:w="1037" w:type="dxa"/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Borders>
                    <w:top w:val="nil"/>
                    <w:left w:val="nil"/>
                    <w:bottom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6"/>
                      <w:szCs w:val="22"/>
                      <w:lang w:val="it-IT" w:eastAsia="it-IT" w:bidi="ar-SA"/>
                    </w:rPr>
                    <w:t xml:space="preserve">4° sett. 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/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/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</w:tr>
            <w:tr>
              <w:trPr>
                <w:trHeight w:val="294" w:hRule="atLeast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tcW w:w="1037" w:type="dxa"/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Borders>
                    <w:top w:val="nil"/>
                    <w:left w:val="nil"/>
                    <w:bottom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rPr/>
            </w:pPr>
            <w:r>
              <w:rPr/>
            </w:r>
          </w:p>
          <w:tbl>
            <w:tblPr>
              <w:tblStyle w:val="Elencomedio2-Colore1"/>
              <w:tblW w:w="9911" w:type="dxa"/>
              <w:jc w:val="left"/>
              <w:tblInd w:w="1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1037"/>
              <w:gridCol w:w="751"/>
              <w:gridCol w:w="777"/>
              <w:gridCol w:w="631"/>
              <w:gridCol w:w="596"/>
              <w:gridCol w:w="695"/>
              <w:gridCol w:w="693"/>
              <w:gridCol w:w="635"/>
              <w:gridCol w:w="680"/>
              <w:gridCol w:w="905"/>
              <w:gridCol w:w="735"/>
              <w:gridCol w:w="913"/>
              <w:gridCol w:w="862"/>
            </w:tblGrid>
            <w:tr>
              <w:trPr>
                <w:trHeight w:val="294" w:hRule="atLeast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1037" w:type="dxa"/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  <w:szCs w:val="22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6"/>
                      <w:szCs w:val="22"/>
                      <w:lang w:val="it-IT" w:eastAsia="it-IT" w:bidi="ar-SA"/>
                    </w:rPr>
                    <w:t>Anno: 2027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Gennaio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Febbraio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Marzo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Aprile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 xml:space="preserve">Maggio 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Giugno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Luglio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Agosto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Settembre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Ottobre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Novembre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24" w:space="0" w:color="4F81BD"/>
                    <w:right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4"/>
                      <w:szCs w:val="14"/>
                    </w:rPr>
                  </w:pPr>
                  <w:r>
                    <w:rPr>
                      <w:rFonts w:eastAsia="" w:cs="" w:ascii="Cambria" w:hAnsi="Cambria" w:eastAsiaTheme="minorEastAsia"/>
                      <w:color w:val="000000"/>
                      <w:kern w:val="0"/>
                      <w:sz w:val="14"/>
                      <w:szCs w:val="14"/>
                      <w:lang w:val="it-IT" w:eastAsia="it-IT" w:bidi="ar-SA"/>
                    </w:rPr>
                    <w:t>Dicembre</w:t>
                  </w:r>
                </w:p>
              </w:tc>
            </w:tr>
            <w:tr>
              <w:trPr>
                <w:trHeight w:val="294" w:hRule="atLeast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tcW w:w="1037" w:type="dxa"/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Borders>
                    <w:top w:val="nil"/>
                    <w:left w:val="nil"/>
                    <w:bottom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6"/>
                      <w:szCs w:val="22"/>
                      <w:lang w:val="it-IT" w:eastAsia="it-IT" w:bidi="ar-SA"/>
                    </w:rPr>
                    <w:t>1° sett.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</w:tr>
            <w:tr>
              <w:trPr>
                <w:trHeight w:val="294" w:hRule="atLeast"/>
              </w:trPr>
              <w:tc>
                <w:tcPr>
                  <w:tcW w:w="1037" w:type="dxa"/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Borders>
                    <w:top w:val="nil"/>
                    <w:left w:val="nil"/>
                    <w:bottom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6"/>
                      <w:szCs w:val="22"/>
                      <w:lang w:val="it-IT" w:eastAsia="it-IT" w:bidi="ar-SA"/>
                    </w:rPr>
                    <w:t>2° sett.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</w:tr>
            <w:tr>
              <w:trPr>
                <w:trHeight w:val="294" w:hRule="atLeast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tcW w:w="1037" w:type="dxa"/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Borders>
                    <w:top w:val="nil"/>
                    <w:left w:val="nil"/>
                    <w:bottom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6"/>
                      <w:szCs w:val="22"/>
                      <w:lang w:val="it-IT" w:eastAsia="it-IT" w:bidi="ar-SA"/>
                    </w:rPr>
                    <w:t>3° sett.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</w:tr>
            <w:tr>
              <w:trPr>
                <w:trHeight w:val="294" w:hRule="atLeast"/>
              </w:trPr>
              <w:tc>
                <w:tcPr>
                  <w:tcW w:w="1037" w:type="dxa"/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Borders>
                    <w:top w:val="nil"/>
                    <w:left w:val="nil"/>
                    <w:bottom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kern w:val="0"/>
                      <w:sz w:val="16"/>
                      <w:szCs w:val="22"/>
                      <w:lang w:val="it-IT" w:eastAsia="it-IT" w:bidi="ar-SA"/>
                    </w:rPr>
                    <w:t xml:space="preserve">4° sett. 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  <w:t>x</w:t>
                  </w:r>
                </w:p>
              </w:tc>
            </w:tr>
            <w:tr>
              <w:trPr>
                <w:trHeight w:val="294" w:hRule="atLeast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tcW w:w="1037" w:type="dxa"/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Borders>
                    <w:top w:val="nil"/>
                    <w:left w:val="nil"/>
                    <w:bottom w:val="nil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eastAsia="" w:cs="" w:asciiTheme="minorHAnsi" w:cstheme="minorBidi" w:eastAsiaTheme="minorEastAsia" w:hAnsiTheme="minorHAnsi"/>
                      <w:color w:val="000000"/>
                      <w:sz w:val="16"/>
                    </w:rPr>
                  </w:pPr>
                  <w:r>
                    <w:rPr>
                      <w:rFonts w:eastAsia="" w:cs="" w:cstheme="minorBidi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</w:tcBorders>
                  <w:shd w:color="auto" w:fill="D3DFEE" w:themeFill="accent1" w:themeFillTint="3f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" w:eastAsiaTheme="minorEastAsia"/>
                      <w:color w:val="000000"/>
                      <w:sz w:val="16"/>
                    </w:rPr>
                  </w:pPr>
                  <w:r>
                    <w:rPr>
                      <w:rFonts w:eastAsia="" w:eastAsiaTheme="minorEastAsia"/>
                      <w:color w:val="000000"/>
                      <w:sz w:val="16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rPr/>
            </w:pPr>
            <w:r>
              <w:rPr/>
            </w:r>
          </w:p>
        </w:tc>
      </w:tr>
      <w:tr>
        <w:trPr>
          <w:trHeight w:val="680" w:hRule="exac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rPr/>
            </w:pPr>
            <w:r>
              <w:rPr/>
            </w:r>
          </w:p>
        </w:tc>
        <w:tc>
          <w:tcPr>
            <w:tcW w:w="100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rPr/>
            </w:pPr>
            <w:r>
              <w:rPr/>
            </w:r>
          </w:p>
        </w:tc>
      </w:tr>
      <w:tr>
        <w:trPr>
          <w:trHeight w:val="567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0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jc w:val="center"/>
              <w:rPr/>
            </w:pPr>
            <w:r>
              <w:rPr/>
              <w:t>Ditta/Società</w:t>
            </w:r>
          </w:p>
        </w:tc>
        <w:tc>
          <w:tcPr>
            <w:tcW w:w="2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jc w:val="center"/>
              <w:rPr/>
            </w:pPr>
            <w:r>
              <w:rPr/>
              <w:t>Proponente/ Professionista incaricato</w:t>
            </w:r>
          </w:p>
        </w:tc>
        <w:tc>
          <w:tcPr>
            <w:tcW w:w="26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jc w:val="center"/>
              <w:rPr/>
            </w:pPr>
            <w:r>
              <w:rPr/>
              <w:t>Firma e Timbro</w:t>
            </w:r>
          </w:p>
        </w:tc>
        <w:tc>
          <w:tcPr>
            <w:tcW w:w="2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jc w:val="center"/>
              <w:rPr/>
            </w:pPr>
            <w:r>
              <w:rPr/>
              <w:t>Luogo e data</w:t>
            </w:r>
          </w:p>
        </w:tc>
      </w:tr>
      <w:tr>
        <w:trPr>
          <w:trHeight w:val="1021" w:hRule="atLeast"/>
        </w:trPr>
        <w:tc>
          <w:tcPr>
            <w:tcW w:w="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jc w:val="center"/>
              <w:rPr/>
            </w:pPr>
            <w:r>
              <w:rPr/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posOffset>2839720</wp:posOffset>
                  </wp:positionH>
                  <wp:positionV relativeFrom="paragraph">
                    <wp:posOffset>125095</wp:posOffset>
                  </wp:positionV>
                  <wp:extent cx="1406525" cy="1325245"/>
                  <wp:effectExtent l="0" t="0" r="0" b="0"/>
                  <wp:wrapSquare wrapText="largest"/>
                  <wp:docPr id="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-41" t="-44" r="-41" b="-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6525" cy="1325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napToGrid w:val="false"/>
              <w:spacing w:before="0" w:after="200"/>
              <w:jc w:val="center"/>
              <w:rPr/>
            </w:pPr>
            <w:r>
              <w:rPr/>
              <w:t>Azienda agricola IANNACCONE ROCCO</w:t>
            </w:r>
          </w:p>
        </w:tc>
        <w:tc>
          <w:tcPr>
            <w:tcW w:w="2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napToGrid w:val="false"/>
              <w:spacing w:before="0" w:after="200"/>
              <w:jc w:val="center"/>
              <w:rPr/>
            </w:pPr>
            <w:r>
              <w:rPr/>
              <w:t>AGRONOMO WALTER APICELLA</w:t>
            </w:r>
          </w:p>
        </w:tc>
        <w:tc>
          <w:tcPr>
            <w:tcW w:w="26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05" w:leader="none"/>
              </w:tabs>
              <w:snapToGrid w:val="false"/>
              <w:spacing w:before="0" w:after="200"/>
              <w:jc w:val="center"/>
              <w:rPr/>
            </w:pPr>
            <w:r>
              <w:rPr/>
              <w:t xml:space="preserve">SOLOFRA AV </w:t>
            </w:r>
            <w:r>
              <w:rPr/>
              <w:t>13</w:t>
            </w:r>
            <w:r>
              <w:rPr/>
              <w:t>/</w:t>
            </w:r>
            <w:r>
              <w:rPr/>
              <w:t>03</w:t>
            </w:r>
            <w:r>
              <w:rPr/>
              <w:t>/202</w:t>
            </w:r>
            <w:r>
              <w:rPr/>
              <w:t>6</w:t>
            </w:r>
          </w:p>
        </w:tc>
      </w:tr>
    </w:tbl>
    <w:p>
      <w:pPr>
        <w:pStyle w:val="Normal"/>
        <w:tabs>
          <w:tab w:val="clear" w:pos="708"/>
          <w:tab w:val="left" w:pos="1980" w:leader="none"/>
        </w:tabs>
        <w:spacing w:before="240" w:after="240"/>
        <w:rPr>
          <w:i/>
          <w:i/>
          <w:sz w:val="14"/>
          <w:szCs w:val="14"/>
        </w:rPr>
      </w:pPr>
      <w:r>
        <w:rPr>
          <w:i/>
          <w:sz w:val="14"/>
          <w:szCs w:val="14"/>
        </w:rPr>
        <w:t>(compilare solo le parti necessarie in relazione alla tipologia della proposta)</w:t>
        <w:tab/>
      </w:r>
    </w:p>
    <w:sectPr>
      <w:headerReference w:type="default" r:id="rId5"/>
      <w:footerReference w:type="default" r:id="rId6"/>
      <w:type w:val="nextPage"/>
      <w:pgSz w:w="11906" w:h="16838"/>
      <w:pgMar w:left="1134" w:right="1134" w:gutter="0" w:header="708" w:top="1417" w:footer="14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Wingdings">
    <w:charset w:val="01"/>
    <w:family w:val="roman"/>
    <w:pitch w:val="variable"/>
  </w:font>
  <w:font w:name="Cambria">
    <w:charset w:val="01"/>
    <w:family w:val="roman"/>
    <w:pitch w:val="variable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Calibri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1075039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819"/>
        <w:tab w:val="clear" w:pos="9638"/>
        <w:tab w:val="left" w:pos="2895" w:leader="none"/>
        <w:tab w:val="left" w:pos="3110" w:leader="none"/>
        <w:tab w:val="left" w:pos="6526" w:leader="none"/>
      </w:tabs>
      <w:rPr>
        <w:rFonts w:ascii="Cambria" w:hAnsi="Cambria" w:asciiTheme="majorHAnsi" w:hAnsiTheme="majorHAnsi"/>
        <w:b/>
        <w:b/>
        <w:bCs/>
      </w:rPr>
    </w:pPr>
    <w:r>
      <w:rPr>
        <w:rFonts w:ascii="Cambria" w:hAnsi="Cambria" w:asciiTheme="majorHAnsi" w:hAnsiTheme="majorHAnsi"/>
        <w:b/>
        <w:bCs/>
      </w:rPr>
      <w:t>ALLEGATO 1</w:t>
      <w:tab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¨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¨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2"/>
        <w:b w:val="false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¨"/>
      <w:lvlJc w:val="left"/>
      <w:pPr>
        <w:tabs>
          <w:tab w:val="num" w:pos="0"/>
        </w:tabs>
        <w:ind w:left="103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8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¨"/>
      <w:lvlJc w:val="left"/>
      <w:pPr>
        <w:tabs>
          <w:tab w:val="num" w:pos="0"/>
        </w:tabs>
        <w:ind w:left="1919" w:hanging="360"/>
      </w:pPr>
      <w:rPr>
        <w:rFonts w:ascii="Wingdings" w:hAnsi="Wingdings" w:cs="Wingdings" w:hint="default"/>
        <w:sz w:val="22"/>
        <w:b w:val="false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0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7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2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9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372" w:hanging="360"/>
      </w:pPr>
      <w:rPr>
        <w:rFonts w:ascii="Wingdings" w:hAnsi="Wingdings" w:cs="Wingdings" w:hint="default"/>
      </w:rPr>
    </w:lvl>
  </w:abstractNum>
  <w:abstractNum w:abstractNumId="16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rFonts w:cstheme="minorBidi" w:eastAsiaTheme="minorHAns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outlineLvl w:val="1"/>
    </w:pPr>
    <w:rPr>
      <w:rFonts w:ascii="Liberation Serif;Times New Roman" w:hAnsi="Liberation Serif;Times New Roman" w:eastAsia="AR PL KaitiM GB" w:cs="FreeSans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Header"/>
    <w:uiPriority w:val="99"/>
    <w:qFormat/>
    <w:rsid w:val="00cd4541"/>
    <w:rPr/>
  </w:style>
  <w:style w:type="character" w:styleId="PidipaginaCarattere" w:customStyle="1">
    <w:name w:val="Piè di pagina Carattere"/>
    <w:basedOn w:val="DefaultParagraphFont"/>
    <w:link w:val="Footer"/>
    <w:uiPriority w:val="99"/>
    <w:qFormat/>
    <w:rsid w:val="00cd4541"/>
    <w:rPr/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dc2580"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f2008c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Annotationtext"/>
    <w:uiPriority w:val="99"/>
    <w:semiHidden/>
    <w:qFormat/>
    <w:rsid w:val="00f2008c"/>
    <w:rPr>
      <w:sz w:val="20"/>
      <w:szCs w:val="20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f2008c"/>
    <w:rPr>
      <w:b/>
      <w:bCs/>
      <w:sz w:val="20"/>
      <w:szCs w:val="20"/>
    </w:rPr>
  </w:style>
  <w:style w:type="character" w:styleId="InternetLink">
    <w:name w:val="Hyperlink"/>
    <w:basedOn w:val="DefaultParagraphFont"/>
    <w:uiPriority w:val="99"/>
    <w:unhideWhenUsed/>
    <w:rsid w:val="00e1686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f25b3"/>
    <w:rPr>
      <w:color w:val="605E5C"/>
      <w:shd w:fill="E1DFDD" w:val="clear"/>
    </w:rPr>
  </w:style>
  <w:style w:type="character" w:styleId="Strong">
    <w:name w:val="Strong"/>
    <w:qFormat/>
    <w:rPr>
      <w:b/>
      <w:bCs/>
    </w:rPr>
  </w:style>
  <w:style w:type="character" w:styleId="StrongEmphasis">
    <w:name w:val="Strong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AR PL KaitiM GB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6255b5"/>
    <w:pPr>
      <w:spacing w:before="0" w:after="200"/>
      <w:ind w:left="720" w:hanging="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cd4541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cd4541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dc258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f2008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f2008c"/>
    <w:pPr/>
    <w:rPr>
      <w:b/>
      <w:bCs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Paragrafoelenco">
    <w:name w:val="Paragrafo elenco"/>
    <w:basedOn w:val="Normal"/>
    <w:qFormat/>
    <w:pPr>
      <w:spacing w:before="0" w:after="20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hAnsiTheme="majorHAnsi" w:eastAsiaTheme="majorEastAsia" w:cstheme="majorBidi"/>
      <w:lang w:eastAsia="it-IT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va.minambiente.it/it-IT/Comunicazione/DettaglioDirezione/1846" TargetMode="External"/><Relationship Id="rId3" Type="http://schemas.openxmlformats.org/officeDocument/2006/relationships/hyperlink" Target="https://creiamopa.minambiente.it/index.php" TargetMode="Externa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D0B54-9209-4D8C-A357-D603C7CAB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Application>LibreOffice/7.4.7.2$Linux_X86_64 LibreOffice_project/40$Build-2</Application>
  <AppVersion>15.0000</AppVersion>
  <Pages>9</Pages>
  <Words>1873</Words>
  <Characters>12559</Characters>
  <CharactersWithSpaces>14506</CharactersWithSpaces>
  <Paragraphs>315</Paragraphs>
  <Company>Olidata S.p.A.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2024-12-09T16:25:00Z</dcterms:created>
  <dc:creator>Scalchi Enrico</dc:creator>
  <dc:description/>
  <dc:language>en-US</dc:language>
  <cp:lastModifiedBy/>
  <cp:lastPrinted>2020-01-24T08:31:00Z</cp:lastPrinted>
  <dcterms:modified xsi:type="dcterms:W3CDTF">2026-03-13T18:47:37Z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