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90D" w:rsidRPr="007F790D" w:rsidRDefault="007F790D" w:rsidP="007F790D">
      <w:r w:rsidRPr="007F790D">
        <w:rPr>
          <w:b/>
          <w:bCs/>
        </w:rPr>
        <w:t>FAC-SIMILE DI RICHIESTA</w:t>
      </w:r>
    </w:p>
    <w:p w:rsidR="007F790D" w:rsidRPr="007F790D" w:rsidRDefault="007F790D" w:rsidP="007F790D">
      <w:r w:rsidRPr="007F790D">
        <w:t>Spett.le</w:t>
      </w:r>
      <w:r w:rsidRPr="007F790D">
        <w:br/>
        <w:t>Amministratore del Condominio [NOME CONDOMINIO]</w:t>
      </w:r>
      <w:r w:rsidRPr="007F790D">
        <w:br/>
        <w:t>[INDIRIZZO / PEC]</w:t>
      </w:r>
    </w:p>
    <w:p w:rsidR="007F790D" w:rsidRPr="007F790D" w:rsidRDefault="007F790D" w:rsidP="007F790D">
      <w:r w:rsidRPr="007F790D">
        <w:rPr>
          <w:b/>
          <w:bCs/>
        </w:rPr>
        <w:t>Oggetto:</w:t>
      </w:r>
      <w:r w:rsidRPr="007F790D">
        <w:t> Richiesta di rilascio Allegato A per bonus idrico integrativo 2026 – Art. 1130, n. 9, c.c.</w:t>
      </w:r>
    </w:p>
    <w:p w:rsidR="007F790D" w:rsidRPr="007F790D" w:rsidRDefault="007F790D" w:rsidP="007F790D">
      <w:r w:rsidRPr="007F790D">
        <w:t xml:space="preserve">Il/La sottoscritto/a [NOME E COGNOME], nato/a </w:t>
      </w:r>
      <w:proofErr w:type="spellStart"/>
      <w:r w:rsidRPr="007F790D">
        <w:t>a</w:t>
      </w:r>
      <w:proofErr w:type="spellEnd"/>
      <w:r w:rsidRPr="007F790D">
        <w:t xml:space="preserve"> [LUOGO] il [DATA], codice fiscale [CF], residente in Signa, Via/P.zza [INDIRIZZO], condomino presso codesto condominio,</w:t>
      </w:r>
    </w:p>
    <w:p w:rsidR="007F790D" w:rsidRPr="007F790D" w:rsidRDefault="007F790D" w:rsidP="007F790D">
      <w:pPr>
        <w:jc w:val="center"/>
      </w:pPr>
      <w:bookmarkStart w:id="0" w:name="_GoBack"/>
      <w:bookmarkEnd w:id="0"/>
      <w:r w:rsidRPr="007F790D">
        <w:rPr>
          <w:b/>
          <w:bCs/>
        </w:rPr>
        <w:t>CHIEDE</w:t>
      </w:r>
    </w:p>
    <w:p w:rsidR="007F790D" w:rsidRPr="007F790D" w:rsidRDefault="007F790D" w:rsidP="007F790D">
      <w:r w:rsidRPr="007F790D">
        <w:t>il rilascio della dichiarazione di cui all'Allegato A del bando comunale per l'assegnazione di agevolazioni tariffarie a carattere sociale del servizio idrico integrato per l'anno 2026, contenente:</w:t>
      </w:r>
    </w:p>
    <w:p w:rsidR="007F790D" w:rsidRPr="007F790D" w:rsidRDefault="007F790D" w:rsidP="007F790D">
      <w:pPr>
        <w:numPr>
          <w:ilvl w:val="0"/>
          <w:numId w:val="1"/>
        </w:numPr>
      </w:pPr>
      <w:r w:rsidRPr="007F790D">
        <w:t>il codice dell'utenza condominiale/indiretta;</w:t>
      </w:r>
    </w:p>
    <w:p w:rsidR="007F790D" w:rsidRPr="007F790D" w:rsidRDefault="007F790D" w:rsidP="007F790D">
      <w:pPr>
        <w:numPr>
          <w:ilvl w:val="0"/>
          <w:numId w:val="1"/>
        </w:numPr>
      </w:pPr>
      <w:r w:rsidRPr="007F790D">
        <w:t>il codice fiscale del condominio;</w:t>
      </w:r>
    </w:p>
    <w:p w:rsidR="007F790D" w:rsidRPr="007F790D" w:rsidRDefault="007F790D" w:rsidP="007F790D">
      <w:pPr>
        <w:numPr>
          <w:ilvl w:val="0"/>
          <w:numId w:val="1"/>
        </w:numPr>
      </w:pPr>
      <w:r w:rsidRPr="007F790D">
        <w:t>la spesa idrica lorda a carico del/la sottoscritto/a nell'anno 2025;</w:t>
      </w:r>
    </w:p>
    <w:p w:rsidR="007F790D" w:rsidRPr="007F790D" w:rsidRDefault="007F790D" w:rsidP="007F790D">
      <w:pPr>
        <w:numPr>
          <w:ilvl w:val="0"/>
          <w:numId w:val="1"/>
        </w:numPr>
      </w:pPr>
      <w:r w:rsidRPr="007F790D">
        <w:t>l'attestazione della regolarità dei pagamenti relativi alla spesa idrica dell'anno 2025.</w:t>
      </w:r>
    </w:p>
    <w:p w:rsidR="007F790D" w:rsidRPr="007F790D" w:rsidRDefault="007F790D" w:rsidP="007F790D">
      <w:r w:rsidRPr="007F790D">
        <w:t>Si precisa che, ai sensi dell'</w:t>
      </w:r>
      <w:r w:rsidRPr="007F790D">
        <w:rPr>
          <w:b/>
          <w:bCs/>
        </w:rPr>
        <w:t>art. 1130, n. 9, del codice civile</w:t>
      </w:r>
      <w:r w:rsidRPr="007F790D">
        <w:t> e della giurisprudenza consolidata (Cassazione civile, sentenza n. 22313/2013; Tribunale di Roma, sentenza n. 15169/2024), il rilascio dell'attestazione richiesta costituisce </w:t>
      </w:r>
      <w:r w:rsidRPr="007F790D">
        <w:rPr>
          <w:b/>
          <w:bCs/>
        </w:rPr>
        <w:t>attività ordinaria dell'amministratore</w:t>
      </w:r>
      <w:r w:rsidRPr="007F790D">
        <w:t>, già ricompresa nel compenso deliberato dall'assemblea condominiale, e </w:t>
      </w:r>
      <w:r w:rsidRPr="007F790D">
        <w:rPr>
          <w:b/>
          <w:bCs/>
        </w:rPr>
        <w:t>non è soggetto ad alcun compenso aggiuntivo</w:t>
      </w:r>
      <w:r w:rsidRPr="007F790D">
        <w:t>, salvo eventuale rimborso delle sole spese vive di riproduzione documentale.</w:t>
      </w:r>
    </w:p>
    <w:p w:rsidR="007F790D" w:rsidRPr="007F790D" w:rsidRDefault="007F790D" w:rsidP="007F790D">
      <w:r w:rsidRPr="007F790D">
        <w:t>Termine per il rilascio: </w:t>
      </w:r>
      <w:r w:rsidRPr="007F790D">
        <w:rPr>
          <w:b/>
          <w:bCs/>
        </w:rPr>
        <w:t>entro 3 giorni lavorativi</w:t>
      </w:r>
      <w:r w:rsidRPr="007F790D">
        <w:t> dalla ricezione della presente, considerato il termine di scadenza del bando (30 maggio 2026, ore 23:59).</w:t>
      </w:r>
    </w:p>
    <w:p w:rsidR="007F790D" w:rsidRPr="007F790D" w:rsidRDefault="007F790D" w:rsidP="007F790D">
      <w:r w:rsidRPr="007F790D">
        <w:t>Distinti saluti.</w:t>
      </w:r>
    </w:p>
    <w:p w:rsidR="007F790D" w:rsidRPr="007F790D" w:rsidRDefault="007F790D" w:rsidP="007F790D">
      <w:r w:rsidRPr="007F790D">
        <w:t>[LUOGO E DATA]</w:t>
      </w:r>
      <w:r w:rsidRPr="007F790D">
        <w:br/>
        <w:t>[FIRMA]</w:t>
      </w:r>
    </w:p>
    <w:p w:rsidR="00101AA2" w:rsidRDefault="00101AA2"/>
    <w:sectPr w:rsidR="00101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4151C"/>
    <w:multiLevelType w:val="multilevel"/>
    <w:tmpl w:val="F8C4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0D"/>
    <w:rsid w:val="00101AA2"/>
    <w:rsid w:val="007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48D1-C12D-43FF-97F0-B79CFA1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D'Amelio</dc:creator>
  <cp:keywords/>
  <dc:description/>
  <cp:lastModifiedBy>Angelo D'Amelio</cp:lastModifiedBy>
  <cp:revision>1</cp:revision>
  <dcterms:created xsi:type="dcterms:W3CDTF">2026-05-07T08:54:00Z</dcterms:created>
  <dcterms:modified xsi:type="dcterms:W3CDTF">2026-05-07T08:55:00Z</dcterms:modified>
</cp:coreProperties>
</file>