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Responsabile del Servizio Prevenzione e Protezione dai rischi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Responsabile del Servizio Prevenzione e Protezione dai rischi.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