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tecnico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Lavori pubblici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Manutenzioni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Manutenzione impianti di riscaldamento - raffreddamento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Telefono: 03761850502 - Email: consulenza@entionline.it - PEC: guido.paratico@mantova.pecavvocati.it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Manutenzione impianti di riscaldamento - raffreddamento.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