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software gestionale per 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software gestionale per 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