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e sport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patrimonio documentario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patrimonio documentario.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