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FB1F" w14:textId="77777777" w:rsidR="008F7192" w:rsidRDefault="008F7192"/>
    <w:tbl>
      <w:tblPr>
        <w:tblStyle w:val="Grigliatabella"/>
        <w:tblW w:w="9701" w:type="dxa"/>
        <w:jc w:val="center"/>
        <w:tblLook w:val="04A0" w:firstRow="1" w:lastRow="0" w:firstColumn="1" w:lastColumn="0" w:noHBand="0" w:noVBand="1"/>
      </w:tblPr>
      <w:tblGrid>
        <w:gridCol w:w="2972"/>
        <w:gridCol w:w="6714"/>
        <w:gridCol w:w="15"/>
      </w:tblGrid>
      <w:tr w:rsidR="008F7192" w14:paraId="4CC72F3F" w14:textId="77777777" w:rsidTr="003554D1">
        <w:trPr>
          <w:trHeight w:val="420"/>
          <w:jc w:val="center"/>
        </w:trPr>
        <w:tc>
          <w:tcPr>
            <w:tcW w:w="9701" w:type="dxa"/>
            <w:gridSpan w:val="3"/>
            <w:tcBorders>
              <w:bottom w:val="nil"/>
            </w:tcBorders>
            <w:shd w:val="clear" w:color="auto" w:fill="70AD47" w:themeFill="accent6"/>
            <w:vAlign w:val="center"/>
          </w:tcPr>
          <w:p w14:paraId="6ACD8242" w14:textId="77777777" w:rsidR="008F7192" w:rsidRPr="00485426" w:rsidRDefault="008F7192" w:rsidP="008F7192">
            <w:pPr>
              <w:spacing w:line="360" w:lineRule="auto"/>
              <w:ind w:left="-1501" w:right="-1658" w:firstLine="319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 w:rsidRPr="008F719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C</w:t>
            </w:r>
            <w:r w:rsidRPr="00485426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HECK-LIST DI AUTOCONTROLLO</w:t>
            </w:r>
          </w:p>
          <w:p w14:paraId="70CB92AF" w14:textId="26769512" w:rsidR="008F7192" w:rsidRPr="008F7192" w:rsidRDefault="00121B06" w:rsidP="008F7192">
            <w:pPr>
              <w:spacing w:after="160" w:line="259" w:lineRule="auto"/>
              <w:jc w:val="center"/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P</w:t>
            </w:r>
            <w:r w:rsidR="008C695D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R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OCEDURE DI GARA</w:t>
            </w:r>
          </w:p>
        </w:tc>
      </w:tr>
      <w:tr w:rsidR="008F7192" w14:paraId="68F6BD59" w14:textId="77777777" w:rsidTr="003554D1">
        <w:trPr>
          <w:trHeight w:val="420"/>
          <w:jc w:val="center"/>
        </w:trPr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861E4" w14:textId="77777777" w:rsidR="008F7192" w:rsidRPr="00485426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  <w:p w14:paraId="420F888F" w14:textId="24FF9617" w:rsidR="008F7192" w:rsidRPr="00485426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</w:tc>
      </w:tr>
      <w:tr w:rsidR="003554D1" w:rsidRPr="00485426" w14:paraId="2193FAE7" w14:textId="77777777" w:rsidTr="003554D1">
        <w:trPr>
          <w:gridAfter w:val="1"/>
          <w:wAfter w:w="15" w:type="dxa"/>
          <w:trHeight w:val="420"/>
          <w:jc w:val="center"/>
        </w:trPr>
        <w:tc>
          <w:tcPr>
            <w:tcW w:w="9686" w:type="dxa"/>
            <w:gridSpan w:val="2"/>
            <w:tcBorders>
              <w:top w:val="single" w:sz="4" w:space="0" w:color="auto"/>
            </w:tcBorders>
            <w:shd w:val="clear" w:color="auto" w:fill="70AD47" w:themeFill="accent6"/>
            <w:vAlign w:val="center"/>
          </w:tcPr>
          <w:p w14:paraId="17EAB0F9" w14:textId="77777777" w:rsidR="003554D1" w:rsidRPr="00485426" w:rsidRDefault="003554D1" w:rsidP="00EB33DD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48542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MISURA</w:t>
            </w:r>
          </w:p>
        </w:tc>
      </w:tr>
      <w:tr w:rsidR="003554D1" w:rsidRPr="00485426" w14:paraId="0959DA21" w14:textId="77777777" w:rsidTr="003554D1">
        <w:trPr>
          <w:gridAfter w:val="1"/>
          <w:wAfter w:w="15" w:type="dxa"/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450D3D78" w14:textId="77777777" w:rsidR="003554D1" w:rsidRPr="00485426" w:rsidRDefault="003554D1" w:rsidP="00EB33DD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48542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Missione</w:t>
            </w:r>
          </w:p>
        </w:tc>
        <w:tc>
          <w:tcPr>
            <w:tcW w:w="6714" w:type="dxa"/>
            <w:vAlign w:val="center"/>
          </w:tcPr>
          <w:p w14:paraId="27FBFE5C" w14:textId="03F0B853" w:rsidR="003554D1" w:rsidRPr="00485426" w:rsidRDefault="00FC442E" w:rsidP="00EB33DD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C442E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it-IT"/>
              </w:rPr>
              <w:t>Missione 2</w:t>
            </w:r>
          </w:p>
        </w:tc>
      </w:tr>
      <w:tr w:rsidR="003554D1" w:rsidRPr="00485426" w14:paraId="0F2CD8F4" w14:textId="77777777" w:rsidTr="003554D1">
        <w:trPr>
          <w:gridAfter w:val="1"/>
          <w:wAfter w:w="15" w:type="dxa"/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5711DB22" w14:textId="77777777" w:rsidR="003554D1" w:rsidRPr="00485426" w:rsidRDefault="003554D1" w:rsidP="00EB33DD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48542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6714" w:type="dxa"/>
            <w:vAlign w:val="center"/>
          </w:tcPr>
          <w:p w14:paraId="63109B90" w14:textId="6E89682F" w:rsidR="003554D1" w:rsidRPr="00485426" w:rsidRDefault="00FC442E" w:rsidP="00FC442E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Componente 2</w:t>
            </w:r>
          </w:p>
        </w:tc>
      </w:tr>
      <w:tr w:rsidR="003554D1" w:rsidRPr="00485426" w14:paraId="1890A097" w14:textId="77777777" w:rsidTr="003554D1">
        <w:trPr>
          <w:gridAfter w:val="1"/>
          <w:wAfter w:w="15" w:type="dxa"/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468BC2DC" w14:textId="77777777" w:rsidR="003554D1" w:rsidRPr="00485426" w:rsidRDefault="003554D1" w:rsidP="00EB33DD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48542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Investimento</w:t>
            </w:r>
          </w:p>
        </w:tc>
        <w:tc>
          <w:tcPr>
            <w:tcW w:w="6714" w:type="dxa"/>
            <w:vAlign w:val="center"/>
          </w:tcPr>
          <w:p w14:paraId="7ABF50ED" w14:textId="349A5B1E" w:rsidR="003554D1" w:rsidRPr="00485426" w:rsidRDefault="00FC442E" w:rsidP="00FC442E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Investimento 1.</w:t>
            </w:r>
            <w:r w:rsidR="00E75CBB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2</w:t>
            </w:r>
          </w:p>
        </w:tc>
      </w:tr>
      <w:tr w:rsidR="003554D1" w:rsidRPr="00485426" w14:paraId="277D1466" w14:textId="77777777" w:rsidTr="003554D1">
        <w:trPr>
          <w:gridAfter w:val="1"/>
          <w:wAfter w:w="15" w:type="dxa"/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7F6D8A82" w14:textId="77777777" w:rsidR="003554D1" w:rsidRPr="00485426" w:rsidRDefault="003554D1" w:rsidP="00EB33DD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48542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Titolo del Progetto </w:t>
            </w:r>
          </w:p>
        </w:tc>
        <w:tc>
          <w:tcPr>
            <w:tcW w:w="6714" w:type="dxa"/>
            <w:vAlign w:val="center"/>
          </w:tcPr>
          <w:p w14:paraId="28678C46" w14:textId="77777777" w:rsidR="003554D1" w:rsidRPr="00485426" w:rsidRDefault="003554D1" w:rsidP="00EB33DD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3554D1" w:rsidRPr="00485426" w14:paraId="1ABB1069" w14:textId="77777777" w:rsidTr="003554D1">
        <w:trPr>
          <w:gridAfter w:val="1"/>
          <w:wAfter w:w="15" w:type="dxa"/>
          <w:trHeight w:val="42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04846506" w14:textId="77777777" w:rsidR="003554D1" w:rsidRPr="00485426" w:rsidRDefault="003554D1" w:rsidP="00EB33DD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48542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14:paraId="66245418" w14:textId="77777777" w:rsidR="003554D1" w:rsidRPr="00485426" w:rsidRDefault="003554D1" w:rsidP="00EB33DD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3554D1" w:rsidRPr="00485426" w14:paraId="4A28DA59" w14:textId="77777777" w:rsidTr="003554D1">
        <w:trPr>
          <w:gridAfter w:val="1"/>
          <w:wAfter w:w="15" w:type="dxa"/>
          <w:trHeight w:val="42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15715102" w14:textId="77777777" w:rsidR="003554D1" w:rsidRPr="00485426" w:rsidRDefault="003554D1" w:rsidP="00EB33DD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48542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Soggetto Attuatore</w:t>
            </w:r>
          </w:p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14:paraId="373D6A6E" w14:textId="77777777" w:rsidR="003554D1" w:rsidRPr="00485426" w:rsidRDefault="003554D1" w:rsidP="00EB33DD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003BD5" w14:paraId="445F8435" w14:textId="77777777" w:rsidTr="003554D1">
        <w:trPr>
          <w:trHeight w:val="420"/>
          <w:jc w:val="center"/>
        </w:trPr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F0354" w14:textId="77777777" w:rsidR="003554D1" w:rsidRPr="00485426" w:rsidRDefault="003554D1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</w:tc>
      </w:tr>
    </w:tbl>
    <w:p w14:paraId="4B0EA4BC" w14:textId="77777777" w:rsidR="00003BD5" w:rsidRDefault="00003BD5" w:rsidP="00F7416A">
      <w:pPr>
        <w:jc w:val="both"/>
        <w:rPr>
          <w:rFonts w:ascii="Garamond" w:hAnsi="Garamond"/>
          <w:i/>
          <w:iCs/>
        </w:rPr>
      </w:pPr>
    </w:p>
    <w:tbl>
      <w:tblPr>
        <w:tblStyle w:val="Grigliatabella"/>
        <w:tblW w:w="9741" w:type="dxa"/>
        <w:jc w:val="center"/>
        <w:tblLook w:val="04A0" w:firstRow="1" w:lastRow="0" w:firstColumn="1" w:lastColumn="0" w:noHBand="0" w:noVBand="1"/>
      </w:tblPr>
      <w:tblGrid>
        <w:gridCol w:w="2972"/>
        <w:gridCol w:w="6729"/>
        <w:gridCol w:w="40"/>
      </w:tblGrid>
      <w:tr w:rsidR="00003BD5" w14:paraId="48E12239" w14:textId="77777777" w:rsidTr="005E6C24">
        <w:trPr>
          <w:gridAfter w:val="1"/>
          <w:wAfter w:w="40" w:type="dxa"/>
          <w:trHeight w:val="420"/>
          <w:jc w:val="center"/>
        </w:trPr>
        <w:tc>
          <w:tcPr>
            <w:tcW w:w="9701" w:type="dxa"/>
            <w:gridSpan w:val="2"/>
            <w:tcBorders>
              <w:top w:val="single" w:sz="4" w:space="0" w:color="auto"/>
            </w:tcBorders>
            <w:shd w:val="clear" w:color="auto" w:fill="70AD47" w:themeFill="accent6"/>
            <w:vAlign w:val="center"/>
          </w:tcPr>
          <w:p w14:paraId="406DA1B3" w14:textId="7E8EEAF0" w:rsidR="00003BD5" w:rsidRPr="00485426" w:rsidRDefault="00003BD5" w:rsidP="005E6C24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PRINCIPALI RIFERIMENTI</w:t>
            </w:r>
            <w:r w:rsidRPr="0048542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PROCEDURA</w:t>
            </w:r>
          </w:p>
        </w:tc>
      </w:tr>
      <w:tr w:rsidR="00003BD5" w14:paraId="44DA8854" w14:textId="77777777" w:rsidTr="005E6C24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7FEAC882" w14:textId="13868E35" w:rsidR="00003BD5" w:rsidRPr="00485426" w:rsidRDefault="00003BD5" w:rsidP="005E6C24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Tipologia procedura</w:t>
            </w:r>
            <w:r w:rsidRPr="00003BD5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769" w:type="dxa"/>
            <w:gridSpan w:val="2"/>
            <w:vAlign w:val="center"/>
          </w:tcPr>
          <w:p w14:paraId="6D1B2154" w14:textId="77777777" w:rsidR="00003BD5" w:rsidRPr="00485426" w:rsidRDefault="00003BD5" w:rsidP="005E6C24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</w:tc>
      </w:tr>
      <w:tr w:rsidR="00003BD5" w14:paraId="4B78A944" w14:textId="77777777" w:rsidTr="005E6C24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0EACDF40" w14:textId="2C0A363C" w:rsidR="00003BD5" w:rsidRPr="00003BD5" w:rsidRDefault="00003BD5" w:rsidP="005E6C24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003BD5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CIG</w:t>
            </w:r>
          </w:p>
        </w:tc>
        <w:tc>
          <w:tcPr>
            <w:tcW w:w="6769" w:type="dxa"/>
            <w:gridSpan w:val="2"/>
            <w:vAlign w:val="center"/>
          </w:tcPr>
          <w:p w14:paraId="18FD60D6" w14:textId="77777777" w:rsidR="00003BD5" w:rsidRPr="00485426" w:rsidRDefault="00003BD5" w:rsidP="005E6C24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003BD5" w14:paraId="0FDD20B9" w14:textId="77777777" w:rsidTr="005E6C24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6F026008" w14:textId="209A976F" w:rsidR="00003BD5" w:rsidRPr="00003BD5" w:rsidRDefault="00003BD5" w:rsidP="005E6C24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003BD5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Oggetto dell’Affidamento</w:t>
            </w:r>
          </w:p>
        </w:tc>
        <w:tc>
          <w:tcPr>
            <w:tcW w:w="6769" w:type="dxa"/>
            <w:gridSpan w:val="2"/>
            <w:vAlign w:val="center"/>
          </w:tcPr>
          <w:p w14:paraId="492AF3F0" w14:textId="77777777" w:rsidR="00003BD5" w:rsidRPr="00485426" w:rsidRDefault="00003BD5" w:rsidP="005E6C24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003BD5" w14:paraId="009D8343" w14:textId="77777777" w:rsidTr="005E6C24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313D0737" w14:textId="774D760B" w:rsidR="00003BD5" w:rsidRPr="00003BD5" w:rsidRDefault="00003BD5" w:rsidP="005E6C24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003BD5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Aggiudicatario</w:t>
            </w:r>
          </w:p>
        </w:tc>
        <w:tc>
          <w:tcPr>
            <w:tcW w:w="6769" w:type="dxa"/>
            <w:gridSpan w:val="2"/>
            <w:vAlign w:val="center"/>
          </w:tcPr>
          <w:p w14:paraId="0D4A90B1" w14:textId="77777777" w:rsidR="00003BD5" w:rsidRPr="00485426" w:rsidRDefault="00003BD5" w:rsidP="005E6C24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003BD5" w14:paraId="30FA2E50" w14:textId="77777777" w:rsidTr="005E6C24">
        <w:trPr>
          <w:trHeight w:val="42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35C15438" w14:textId="14E774D4" w:rsidR="00003BD5" w:rsidRPr="00003BD5" w:rsidRDefault="00003BD5" w:rsidP="005E6C24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003BD5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Importo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 base d’asta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  <w:vAlign w:val="center"/>
          </w:tcPr>
          <w:p w14:paraId="54C8A8A2" w14:textId="77777777" w:rsidR="00003BD5" w:rsidRPr="00485426" w:rsidRDefault="00003BD5" w:rsidP="005E6C24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003BD5" w14:paraId="0818CE45" w14:textId="77777777" w:rsidTr="003554D1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08CF7647" w14:textId="316A9946" w:rsidR="00003BD5" w:rsidRPr="00003BD5" w:rsidRDefault="00003BD5" w:rsidP="00003BD5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003BD5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Importo aggiudicato</w:t>
            </w:r>
          </w:p>
        </w:tc>
        <w:tc>
          <w:tcPr>
            <w:tcW w:w="6769" w:type="dxa"/>
            <w:gridSpan w:val="2"/>
            <w:vAlign w:val="center"/>
          </w:tcPr>
          <w:p w14:paraId="19F932A6" w14:textId="77777777" w:rsidR="00003BD5" w:rsidRPr="00485426" w:rsidRDefault="00003BD5" w:rsidP="00003BD5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3554D1" w14:paraId="0EC143D2" w14:textId="77777777" w:rsidTr="003554D1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509E7FE5" w14:textId="168715F6" w:rsidR="003554D1" w:rsidRPr="00003BD5" w:rsidRDefault="003554D1" w:rsidP="00003BD5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Data aggiudicazione</w:t>
            </w:r>
          </w:p>
        </w:tc>
        <w:tc>
          <w:tcPr>
            <w:tcW w:w="6769" w:type="dxa"/>
            <w:gridSpan w:val="2"/>
            <w:vAlign w:val="center"/>
          </w:tcPr>
          <w:p w14:paraId="6B9D5B37" w14:textId="77777777" w:rsidR="003554D1" w:rsidRPr="00485426" w:rsidRDefault="003554D1" w:rsidP="00003BD5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3554D1" w14:paraId="2D9BF0D2" w14:textId="77777777" w:rsidTr="005E6C24">
        <w:trPr>
          <w:trHeight w:val="42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3774FC6C" w14:textId="3F1C7016" w:rsidR="003554D1" w:rsidRDefault="003554D1" w:rsidP="00003BD5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Data stipula contratto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  <w:vAlign w:val="center"/>
          </w:tcPr>
          <w:p w14:paraId="1E047F7F" w14:textId="77777777" w:rsidR="003554D1" w:rsidRPr="00485426" w:rsidRDefault="003554D1" w:rsidP="00003BD5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</w:tbl>
    <w:p w14:paraId="28BAEA89" w14:textId="594B08AD" w:rsidR="00003BD5" w:rsidRDefault="00003BD5" w:rsidP="00F7416A">
      <w:pPr>
        <w:jc w:val="both"/>
        <w:rPr>
          <w:rFonts w:ascii="Garamond" w:hAnsi="Garamond"/>
          <w:i/>
          <w:iCs/>
        </w:rPr>
      </w:pPr>
    </w:p>
    <w:p w14:paraId="7F5BC795" w14:textId="77777777" w:rsidR="0045075C" w:rsidRDefault="0045075C">
      <w:pPr>
        <w:rPr>
          <w:rFonts w:ascii="Garamond" w:hAnsi="Garamond"/>
          <w:i/>
          <w:iCs/>
        </w:rPr>
        <w:sectPr w:rsidR="0045075C" w:rsidSect="00003B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6" w:right="1134" w:bottom="1134" w:left="1134" w:header="709" w:footer="709" w:gutter="0"/>
          <w:cols w:space="708"/>
          <w:docGrid w:linePitch="360"/>
        </w:sectPr>
      </w:pPr>
    </w:p>
    <w:p w14:paraId="7FEA444C" w14:textId="77777777" w:rsidR="00003BD5" w:rsidRDefault="00003BD5" w:rsidP="00F7416A">
      <w:pPr>
        <w:jc w:val="both"/>
        <w:rPr>
          <w:rFonts w:ascii="Garamond" w:hAnsi="Garamond"/>
          <w:i/>
          <w:iCs/>
        </w:rPr>
      </w:pPr>
    </w:p>
    <w:tbl>
      <w:tblPr>
        <w:tblStyle w:val="Grigliatabella"/>
        <w:tblW w:w="14459" w:type="dxa"/>
        <w:tblInd w:w="-5" w:type="dxa"/>
        <w:tblLook w:val="04A0" w:firstRow="1" w:lastRow="0" w:firstColumn="1" w:lastColumn="0" w:noHBand="0" w:noVBand="1"/>
      </w:tblPr>
      <w:tblGrid>
        <w:gridCol w:w="471"/>
        <w:gridCol w:w="7687"/>
        <w:gridCol w:w="631"/>
        <w:gridCol w:w="850"/>
        <w:gridCol w:w="709"/>
        <w:gridCol w:w="4111"/>
      </w:tblGrid>
      <w:tr w:rsidR="00453968" w:rsidRPr="00A31713" w14:paraId="6298CCEC" w14:textId="77777777" w:rsidTr="0003089F">
        <w:trPr>
          <w:tblHeader/>
        </w:trPr>
        <w:tc>
          <w:tcPr>
            <w:tcW w:w="8158" w:type="dxa"/>
            <w:gridSpan w:val="2"/>
            <w:shd w:val="clear" w:color="auto" w:fill="70AD47" w:themeFill="accent6"/>
          </w:tcPr>
          <w:p w14:paraId="0A0202A2" w14:textId="00ABFA80" w:rsidR="00453968" w:rsidRPr="00A31713" w:rsidRDefault="00453968" w:rsidP="006E6972">
            <w:pPr>
              <w:spacing w:before="20" w:after="20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A3171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OGGETTO DEL CONTROLLO</w:t>
            </w:r>
          </w:p>
        </w:tc>
        <w:tc>
          <w:tcPr>
            <w:tcW w:w="631" w:type="dxa"/>
            <w:shd w:val="clear" w:color="auto" w:fill="70AD47" w:themeFill="accent6"/>
          </w:tcPr>
          <w:p w14:paraId="0A2BAF63" w14:textId="08C9BEBA" w:rsidR="00453968" w:rsidRPr="00A31713" w:rsidRDefault="006E6972" w:rsidP="006E6972">
            <w:pPr>
              <w:spacing w:before="20" w:after="20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A3171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shd w:val="clear" w:color="auto" w:fill="70AD47" w:themeFill="accent6"/>
          </w:tcPr>
          <w:p w14:paraId="48F414B9" w14:textId="4C662116" w:rsidR="00453968" w:rsidRPr="00A31713" w:rsidRDefault="00453968" w:rsidP="006E6972">
            <w:pPr>
              <w:spacing w:before="20" w:after="20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A3171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 xml:space="preserve">NO </w:t>
            </w:r>
          </w:p>
        </w:tc>
        <w:tc>
          <w:tcPr>
            <w:tcW w:w="709" w:type="dxa"/>
            <w:shd w:val="clear" w:color="auto" w:fill="70AD47" w:themeFill="accent6"/>
          </w:tcPr>
          <w:p w14:paraId="56CBDA0B" w14:textId="05101DBD" w:rsidR="00453968" w:rsidRPr="00A31713" w:rsidRDefault="00453968" w:rsidP="006E6972">
            <w:pPr>
              <w:spacing w:before="20" w:after="20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A3171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NA</w:t>
            </w:r>
          </w:p>
        </w:tc>
        <w:tc>
          <w:tcPr>
            <w:tcW w:w="4111" w:type="dxa"/>
            <w:shd w:val="clear" w:color="auto" w:fill="70AD47" w:themeFill="accent6"/>
          </w:tcPr>
          <w:p w14:paraId="6578B3DB" w14:textId="5931DE1E" w:rsidR="00453968" w:rsidRPr="00A31713" w:rsidRDefault="00453968" w:rsidP="006E6972">
            <w:pPr>
              <w:spacing w:before="20" w:after="20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NOTE</w:t>
            </w:r>
          </w:p>
        </w:tc>
      </w:tr>
      <w:tr w:rsidR="00322977" w:rsidRPr="00A31713" w14:paraId="4F726265" w14:textId="77777777" w:rsidTr="0003089F">
        <w:tc>
          <w:tcPr>
            <w:tcW w:w="471" w:type="dxa"/>
            <w:shd w:val="clear" w:color="auto" w:fill="C5E0B3" w:themeFill="accent6" w:themeFillTint="66"/>
          </w:tcPr>
          <w:p w14:paraId="74DB763D" w14:textId="5EEC2BA0" w:rsidR="00322977" w:rsidRPr="00A31713" w:rsidRDefault="00322977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A31713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3988" w:type="dxa"/>
            <w:gridSpan w:val="5"/>
            <w:shd w:val="clear" w:color="auto" w:fill="C5E0B3" w:themeFill="accent6" w:themeFillTint="66"/>
          </w:tcPr>
          <w:p w14:paraId="3A50F922" w14:textId="6F12BB7D" w:rsidR="00322977" w:rsidRPr="00322977" w:rsidRDefault="00322977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322977">
              <w:rPr>
                <w:rFonts w:ascii="Garamond" w:hAnsi="Garamond"/>
                <w:b/>
                <w:bCs/>
              </w:rPr>
              <w:t>Controlli di regolarità amministrativo-contabile</w:t>
            </w:r>
          </w:p>
        </w:tc>
      </w:tr>
      <w:tr w:rsidR="00072C3F" w:rsidRPr="00A31713" w14:paraId="6ED5B8D3" w14:textId="77777777" w:rsidTr="0003089F">
        <w:tc>
          <w:tcPr>
            <w:tcW w:w="471" w:type="dxa"/>
          </w:tcPr>
          <w:p w14:paraId="1EB476CF" w14:textId="6FE25B2F" w:rsidR="00072C3F" w:rsidRPr="000D4866" w:rsidRDefault="006E6972" w:rsidP="006E6972">
            <w:pPr>
              <w:spacing w:before="20" w:after="20"/>
              <w:rPr>
                <w:rFonts w:ascii="Garamond" w:hAnsi="Garamond"/>
              </w:rPr>
            </w:pPr>
            <w:r w:rsidRPr="000D4866">
              <w:rPr>
                <w:rFonts w:ascii="Garamond" w:hAnsi="Garamond"/>
              </w:rPr>
              <w:t>1.1</w:t>
            </w:r>
          </w:p>
        </w:tc>
        <w:tc>
          <w:tcPr>
            <w:tcW w:w="7687" w:type="dxa"/>
            <w:vAlign w:val="center"/>
          </w:tcPr>
          <w:p w14:paraId="1E01F05D" w14:textId="77777777" w:rsidR="00072C3F" w:rsidRPr="006E6972" w:rsidRDefault="00072C3F" w:rsidP="006E6972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6E6972">
              <w:rPr>
                <w:rFonts w:ascii="Garamond" w:eastAsia="Times New Roman" w:hAnsi="Garamond"/>
              </w:rPr>
              <w:t>È stata verificata la regolarità amministrativo-contabile della procedura attraverso:</w:t>
            </w:r>
          </w:p>
          <w:p w14:paraId="44D486F0" w14:textId="4C450C94" w:rsidR="00072C3F" w:rsidRPr="006E6972" w:rsidRDefault="00072C3F" w:rsidP="006E6972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6E6972">
              <w:rPr>
                <w:rFonts w:ascii="Garamond" w:eastAsia="Times New Roman" w:hAnsi="Garamond"/>
              </w:rPr>
              <w:t>visto di controllo di regolarità amministrati</w:t>
            </w:r>
            <w:r w:rsidR="00A323DD">
              <w:rPr>
                <w:rFonts w:ascii="Garamond" w:eastAsia="Times New Roman" w:hAnsi="Garamond"/>
              </w:rPr>
              <w:t xml:space="preserve">va e </w:t>
            </w:r>
            <w:r w:rsidRPr="006E6972">
              <w:rPr>
                <w:rFonts w:ascii="Garamond" w:eastAsia="Times New Roman" w:hAnsi="Garamond"/>
              </w:rPr>
              <w:t>contabile (ove previsto dalla normativa vigente);</w:t>
            </w:r>
          </w:p>
          <w:p w14:paraId="0C3EA55D" w14:textId="35318CEA" w:rsidR="00072C3F" w:rsidRPr="006E6972" w:rsidRDefault="00072C3F" w:rsidP="006E6972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6E6972">
              <w:rPr>
                <w:rFonts w:ascii="Garamond" w:eastAsia="Times New Roman" w:hAnsi="Garamond"/>
              </w:rPr>
              <w:t xml:space="preserve">controllo gestionale </w:t>
            </w:r>
            <w:r w:rsidR="006E6972" w:rsidRPr="006E6972">
              <w:rPr>
                <w:rFonts w:ascii="Garamond" w:eastAsia="Times New Roman" w:hAnsi="Garamond"/>
              </w:rPr>
              <w:t>sulla base del</w:t>
            </w:r>
            <w:r w:rsidRPr="006E6972">
              <w:rPr>
                <w:rFonts w:ascii="Garamond" w:eastAsia="Times New Roman" w:hAnsi="Garamond"/>
              </w:rPr>
              <w:t xml:space="preserve">le procedure interne adottate dal </w:t>
            </w:r>
            <w:r w:rsidR="006E6972" w:rsidRPr="006E6972">
              <w:rPr>
                <w:rFonts w:ascii="Garamond" w:eastAsia="Times New Roman" w:hAnsi="Garamond"/>
              </w:rPr>
              <w:t>S</w:t>
            </w:r>
            <w:r w:rsidRPr="006E6972">
              <w:rPr>
                <w:rFonts w:ascii="Garamond" w:eastAsia="Times New Roman" w:hAnsi="Garamond"/>
              </w:rPr>
              <w:t>oggetto attuatore</w:t>
            </w:r>
            <w:r w:rsidR="006E6972" w:rsidRPr="006E6972">
              <w:rPr>
                <w:rFonts w:ascii="Garamond" w:eastAsia="Times New Roman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90495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A5AA32C" w14:textId="40AF81AB" w:rsidR="00072C3F" w:rsidRDefault="00072C3F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4873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232A646" w14:textId="280E49ED" w:rsidR="00072C3F" w:rsidRDefault="00072C3F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82597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21BCB9" w14:textId="4736C38B" w:rsidR="00072C3F" w:rsidRDefault="00072C3F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4551D142" w14:textId="77777777" w:rsidR="00072C3F" w:rsidRPr="00A31713" w:rsidRDefault="00072C3F" w:rsidP="006E6972">
            <w:pPr>
              <w:spacing w:before="20" w:after="20"/>
              <w:rPr>
                <w:rFonts w:ascii="Garamond" w:hAnsi="Garamond"/>
              </w:rPr>
            </w:pPr>
          </w:p>
        </w:tc>
      </w:tr>
      <w:tr w:rsidR="00B95118" w:rsidRPr="00A31713" w14:paraId="7C4F59C8" w14:textId="77777777" w:rsidTr="0003089F">
        <w:tc>
          <w:tcPr>
            <w:tcW w:w="471" w:type="dxa"/>
          </w:tcPr>
          <w:p w14:paraId="736959D3" w14:textId="3579430D" w:rsidR="00B95118" w:rsidRDefault="00B95118" w:rsidP="00B95118">
            <w:pPr>
              <w:spacing w:before="20" w:after="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1.2</w:t>
            </w:r>
          </w:p>
        </w:tc>
        <w:tc>
          <w:tcPr>
            <w:tcW w:w="7687" w:type="dxa"/>
            <w:vAlign w:val="center"/>
          </w:tcPr>
          <w:p w14:paraId="2BA7E745" w14:textId="0014163D" w:rsidR="00B95118" w:rsidRPr="006E6972" w:rsidRDefault="00D33E85" w:rsidP="00B95118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La</w:t>
            </w:r>
            <w:r w:rsidR="00B95118" w:rsidRPr="006E6972">
              <w:rPr>
                <w:rFonts w:ascii="Garamond" w:eastAsia="Times New Roman" w:hAnsi="Garamond"/>
              </w:rPr>
              <w:t xml:space="preserve"> documentazione di gara </w:t>
            </w:r>
            <w:r w:rsidR="00B95118">
              <w:rPr>
                <w:rFonts w:ascii="Garamond" w:eastAsia="Times New Roman" w:hAnsi="Garamond"/>
              </w:rPr>
              <w:t>e contrattuale</w:t>
            </w:r>
            <w:r w:rsidR="00B95118" w:rsidRPr="006E6972">
              <w:rPr>
                <w:rFonts w:ascii="Garamond" w:eastAsia="Times New Roman" w:hAnsi="Garamond"/>
              </w:rPr>
              <w:t xml:space="preserve"> è coerente con </w:t>
            </w:r>
            <w:r w:rsidR="00B95118" w:rsidRPr="006E6972">
              <w:rPr>
                <w:rFonts w:ascii="Garamond" w:hAnsi="Garamond"/>
              </w:rPr>
              <w:t>le finalità dell’Investimento PNRR e con il progetto approvato</w:t>
            </w:r>
            <w:r w:rsidR="00B95118">
              <w:rPr>
                <w:rFonts w:ascii="Garamond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29552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3600008" w14:textId="5D31E4B8" w:rsidR="00B95118" w:rsidRDefault="00B95118" w:rsidP="00B95118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31549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4EE150F" w14:textId="5E20585C" w:rsidR="00B95118" w:rsidRDefault="00B95118" w:rsidP="00B95118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47224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AADEB3" w14:textId="19EAA262" w:rsidR="00B95118" w:rsidRDefault="00B95118" w:rsidP="00B95118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722E7BC6" w14:textId="77777777" w:rsidR="00B95118" w:rsidRPr="00A31713" w:rsidRDefault="00B95118" w:rsidP="00B95118">
            <w:pPr>
              <w:spacing w:before="20" w:after="20"/>
              <w:rPr>
                <w:rFonts w:ascii="Garamond" w:hAnsi="Garamond"/>
              </w:rPr>
            </w:pPr>
          </w:p>
        </w:tc>
      </w:tr>
      <w:tr w:rsidR="00B95118" w:rsidRPr="00A31713" w14:paraId="5F9A4033" w14:textId="77777777" w:rsidTr="0003089F">
        <w:tc>
          <w:tcPr>
            <w:tcW w:w="471" w:type="dxa"/>
          </w:tcPr>
          <w:p w14:paraId="6055E3BB" w14:textId="52AF21EC" w:rsidR="00B95118" w:rsidRPr="00A31713" w:rsidRDefault="00B95118" w:rsidP="00B95118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1.3</w:t>
            </w:r>
          </w:p>
        </w:tc>
        <w:tc>
          <w:tcPr>
            <w:tcW w:w="7687" w:type="dxa"/>
            <w:vAlign w:val="center"/>
          </w:tcPr>
          <w:p w14:paraId="376FCF37" w14:textId="6D8389EF" w:rsidR="00B95118" w:rsidRPr="006E6972" w:rsidRDefault="00D33E85" w:rsidP="00B95118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La</w:t>
            </w:r>
            <w:r w:rsidR="00B95118" w:rsidRPr="006E6972">
              <w:rPr>
                <w:rFonts w:ascii="Garamond" w:eastAsia="Times New Roman" w:hAnsi="Garamond"/>
              </w:rPr>
              <w:t xml:space="preserve"> procedura di gara </w:t>
            </w:r>
            <w:r>
              <w:rPr>
                <w:rFonts w:ascii="Garamond" w:eastAsia="Times New Roman" w:hAnsi="Garamond"/>
              </w:rPr>
              <w:t>è</w:t>
            </w:r>
            <w:r w:rsidR="00B95118" w:rsidRPr="006E6972">
              <w:rPr>
                <w:rFonts w:ascii="Garamond" w:eastAsia="Times New Roman" w:hAnsi="Garamond"/>
              </w:rPr>
              <w:t xml:space="preserve"> conforme alle pertinenti norme europee e nazionali in tutte le diverse fasi e, in particolare, nelle fasi di:</w:t>
            </w:r>
          </w:p>
          <w:p w14:paraId="444246B9" w14:textId="095379BD" w:rsidR="00B95118" w:rsidRPr="006E6972" w:rsidRDefault="00B95118" w:rsidP="00B95118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6E6972">
              <w:rPr>
                <w:rFonts w:ascii="Garamond" w:eastAsia="Times New Roman" w:hAnsi="Garamond"/>
              </w:rPr>
              <w:t>approvazione e pubblicazione del bando di gara e relativi allegati</w:t>
            </w:r>
          </w:p>
          <w:p w14:paraId="08B6C19D" w14:textId="6271F152" w:rsidR="00B95118" w:rsidRPr="006E6972" w:rsidRDefault="00B95118" w:rsidP="00B95118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6E6972">
              <w:rPr>
                <w:rFonts w:ascii="Garamond" w:eastAsia="Times New Roman" w:hAnsi="Garamond"/>
              </w:rPr>
              <w:t>ricezione e istruttoria delle domande di partecipazione</w:t>
            </w:r>
          </w:p>
          <w:p w14:paraId="47A1B3D8" w14:textId="4843B054" w:rsidR="00B95118" w:rsidRPr="006E6972" w:rsidRDefault="00B95118" w:rsidP="00B95118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6E6972">
              <w:rPr>
                <w:rFonts w:ascii="Garamond" w:eastAsia="Times New Roman" w:hAnsi="Garamond"/>
              </w:rPr>
              <w:t>nomina della Commissione</w:t>
            </w:r>
          </w:p>
          <w:p w14:paraId="30BC9E7B" w14:textId="67D062AD" w:rsidR="00B95118" w:rsidRPr="006E6972" w:rsidRDefault="00B95118" w:rsidP="00B95118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6E6972">
              <w:rPr>
                <w:rFonts w:ascii="Garamond" w:eastAsia="Times New Roman" w:hAnsi="Garamond"/>
              </w:rPr>
              <w:t>valutazione delle domande</w:t>
            </w:r>
          </w:p>
          <w:p w14:paraId="528D5C79" w14:textId="5D441759" w:rsidR="00B95118" w:rsidRPr="006E6972" w:rsidRDefault="00B95118" w:rsidP="00B95118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6E6972">
              <w:rPr>
                <w:rFonts w:ascii="Garamond" w:eastAsia="Times New Roman" w:hAnsi="Garamond"/>
              </w:rPr>
              <w:t>aggiudicazione provvisoria e definitiva</w:t>
            </w:r>
          </w:p>
          <w:p w14:paraId="5A0E6947" w14:textId="1840A5EC" w:rsidR="00B95118" w:rsidRPr="006E6972" w:rsidRDefault="00B95118" w:rsidP="00B95118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6E6972">
              <w:rPr>
                <w:rFonts w:ascii="Garamond" w:eastAsia="Times New Roman" w:hAnsi="Garamond"/>
              </w:rPr>
              <w:t>stipula del contratto?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44545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75E9BBA8" w14:textId="6135A8AC" w:rsidR="00B95118" w:rsidRPr="00A31713" w:rsidRDefault="00B95118" w:rsidP="00B95118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888298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2D10755" w14:textId="00BBD3C5" w:rsidR="00B95118" w:rsidRPr="00A31713" w:rsidRDefault="00B95118" w:rsidP="00B95118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23728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812FF8D" w14:textId="699951FA" w:rsidR="00B95118" w:rsidRPr="00A31713" w:rsidRDefault="00B95118" w:rsidP="00B95118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1BE29C7E" w14:textId="42BC44CD" w:rsidR="00B95118" w:rsidRPr="004D4F1F" w:rsidRDefault="00B95118" w:rsidP="00B95118">
            <w:pPr>
              <w:spacing w:before="20" w:after="20"/>
              <w:rPr>
                <w:rFonts w:ascii="Garamond" w:hAnsi="Garamond"/>
                <w:highlight w:val="yellow"/>
              </w:rPr>
            </w:pPr>
          </w:p>
        </w:tc>
      </w:tr>
      <w:tr w:rsidR="006E6972" w:rsidRPr="00A31713" w14:paraId="77B79874" w14:textId="77777777" w:rsidTr="0003089F">
        <w:tc>
          <w:tcPr>
            <w:tcW w:w="471" w:type="dxa"/>
          </w:tcPr>
          <w:p w14:paraId="4EDF35CF" w14:textId="5C339CA7" w:rsidR="006E6972" w:rsidRDefault="006E6972" w:rsidP="006E6972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1.4</w:t>
            </w:r>
          </w:p>
        </w:tc>
        <w:tc>
          <w:tcPr>
            <w:tcW w:w="7687" w:type="dxa"/>
            <w:vAlign w:val="center"/>
          </w:tcPr>
          <w:p w14:paraId="64203098" w14:textId="29E0DE30" w:rsidR="006E6972" w:rsidRPr="006E6972" w:rsidRDefault="00D33E85" w:rsidP="006E6972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La</w:t>
            </w:r>
            <w:r w:rsidR="006E6972" w:rsidRPr="006E6972">
              <w:rPr>
                <w:rFonts w:ascii="Garamond" w:eastAsia="Times New Roman" w:hAnsi="Garamond"/>
              </w:rPr>
              <w:t xml:space="preserve"> documentazione di gara</w:t>
            </w:r>
            <w:r w:rsidR="00B95118">
              <w:rPr>
                <w:rFonts w:ascii="Garamond" w:eastAsia="Times New Roman" w:hAnsi="Garamond"/>
              </w:rPr>
              <w:t xml:space="preserve"> e contrattuale </w:t>
            </w:r>
            <w:r w:rsidR="006E6972" w:rsidRPr="006E6972">
              <w:rPr>
                <w:rFonts w:ascii="Garamond" w:eastAsia="Times New Roman" w:hAnsi="Garamond"/>
              </w:rPr>
              <w:t>riport</w:t>
            </w:r>
            <w:r>
              <w:rPr>
                <w:rFonts w:ascii="Garamond" w:eastAsia="Times New Roman" w:hAnsi="Garamond"/>
              </w:rPr>
              <w:t xml:space="preserve">a </w:t>
            </w:r>
            <w:r w:rsidR="006E6972" w:rsidRPr="006E6972">
              <w:rPr>
                <w:rFonts w:ascii="Garamond" w:eastAsia="Times New Roman" w:hAnsi="Garamond"/>
              </w:rPr>
              <w:t xml:space="preserve">il riferimento al </w:t>
            </w:r>
            <w:r w:rsidR="00B95118">
              <w:rPr>
                <w:rFonts w:ascii="Garamond" w:hAnsi="Garamond"/>
              </w:rPr>
              <w:t>progetto/CUP</w:t>
            </w:r>
            <w:r w:rsidR="006E6972" w:rsidRPr="006E6972">
              <w:rPr>
                <w:rFonts w:ascii="Garamond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39079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1F534B9" w14:textId="771C4BA7" w:rsidR="006E6972" w:rsidRDefault="006E6972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51649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6F4808F" w14:textId="138F4E1E" w:rsidR="006E6972" w:rsidRDefault="006E6972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40110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CF4E89C" w14:textId="7BB47F88" w:rsidR="006E6972" w:rsidRDefault="006E6972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7A8C697B" w14:textId="77777777" w:rsidR="006E6972" w:rsidRPr="004D4F1F" w:rsidRDefault="006E6972" w:rsidP="006E6972">
            <w:pPr>
              <w:spacing w:before="20" w:after="20"/>
              <w:rPr>
                <w:rFonts w:ascii="Garamond" w:hAnsi="Garamond"/>
                <w:highlight w:val="yellow"/>
              </w:rPr>
            </w:pPr>
          </w:p>
        </w:tc>
      </w:tr>
      <w:tr w:rsidR="009E06A4" w:rsidRPr="00A31713" w14:paraId="0157A331" w14:textId="77777777" w:rsidTr="0003089F">
        <w:tc>
          <w:tcPr>
            <w:tcW w:w="471" w:type="dxa"/>
          </w:tcPr>
          <w:p w14:paraId="0DF249E8" w14:textId="7E77537C" w:rsidR="009E06A4" w:rsidRPr="00A5194C" w:rsidRDefault="009E06A4" w:rsidP="006E6972">
            <w:pPr>
              <w:spacing w:before="20" w:after="20"/>
              <w:rPr>
                <w:rFonts w:ascii="Garamond" w:hAnsi="Garamond"/>
              </w:rPr>
            </w:pPr>
            <w:r w:rsidRPr="00A5194C">
              <w:rPr>
                <w:rFonts w:ascii="Garamond" w:hAnsi="Garamond"/>
              </w:rPr>
              <w:t>1.</w:t>
            </w:r>
            <w:r w:rsidR="006E6972">
              <w:rPr>
                <w:rFonts w:ascii="Garamond" w:hAnsi="Garamond"/>
              </w:rPr>
              <w:t>5</w:t>
            </w:r>
          </w:p>
        </w:tc>
        <w:tc>
          <w:tcPr>
            <w:tcW w:w="7687" w:type="dxa"/>
            <w:vAlign w:val="center"/>
          </w:tcPr>
          <w:p w14:paraId="230A1051" w14:textId="346300EB" w:rsidR="009E06A4" w:rsidRPr="006E6972" w:rsidRDefault="00D33E85" w:rsidP="006E6972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La</w:t>
            </w:r>
            <w:r w:rsidR="009E06A4" w:rsidRPr="006E6972">
              <w:rPr>
                <w:rFonts w:ascii="Garamond" w:eastAsia="Times New Roman" w:hAnsi="Garamond"/>
              </w:rPr>
              <w:t xml:space="preserve"> procedura </w:t>
            </w:r>
            <w:r w:rsidR="006E6972" w:rsidRPr="006E6972">
              <w:rPr>
                <w:rFonts w:ascii="Garamond" w:eastAsia="Times New Roman" w:hAnsi="Garamond"/>
              </w:rPr>
              <w:t xml:space="preserve">di gara </w:t>
            </w:r>
            <w:r w:rsidR="009E06A4" w:rsidRPr="006E6972">
              <w:rPr>
                <w:rFonts w:ascii="Garamond" w:eastAsia="Times New Roman" w:hAnsi="Garamond"/>
              </w:rPr>
              <w:t>rispett</w:t>
            </w:r>
            <w:r>
              <w:rPr>
                <w:rFonts w:ascii="Garamond" w:eastAsia="Times New Roman" w:hAnsi="Garamond"/>
              </w:rPr>
              <w:t>a</w:t>
            </w:r>
            <w:r w:rsidR="009E06A4" w:rsidRPr="006E6972">
              <w:rPr>
                <w:rFonts w:ascii="Garamond" w:eastAsia="Times New Roman" w:hAnsi="Garamond"/>
              </w:rPr>
              <w:t xml:space="preserve"> gli obblighi in materia di informazione, pubblicità e trasparenza?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66346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420AE65" w14:textId="77777777" w:rsidR="009E06A4" w:rsidRPr="00A31713" w:rsidRDefault="009E06A4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24861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4CF30A9" w14:textId="77777777" w:rsidR="009E06A4" w:rsidRPr="00A31713" w:rsidRDefault="009E06A4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80512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8A8050" w14:textId="77777777" w:rsidR="009E06A4" w:rsidRPr="00A31713" w:rsidRDefault="009E06A4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2B694A64" w14:textId="77777777" w:rsidR="009E06A4" w:rsidRPr="00A31713" w:rsidRDefault="009E06A4" w:rsidP="006E6972">
            <w:pPr>
              <w:spacing w:before="20" w:after="20"/>
              <w:rPr>
                <w:rFonts w:ascii="Garamond" w:hAnsi="Garamond"/>
              </w:rPr>
            </w:pPr>
          </w:p>
        </w:tc>
      </w:tr>
      <w:tr w:rsidR="009E06A4" w:rsidRPr="00A31713" w14:paraId="2DEC45E8" w14:textId="77777777" w:rsidTr="0003089F">
        <w:tc>
          <w:tcPr>
            <w:tcW w:w="471" w:type="dxa"/>
          </w:tcPr>
          <w:p w14:paraId="6FBFBE3A" w14:textId="7479EE07" w:rsidR="009E06A4" w:rsidRPr="00A31713" w:rsidRDefault="009E06A4" w:rsidP="006E6972">
            <w:pPr>
              <w:spacing w:before="20" w:after="2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1.</w:t>
            </w:r>
            <w:r w:rsidR="006E6972">
              <w:rPr>
                <w:rFonts w:ascii="Garamond" w:eastAsia="Times New Roman" w:hAnsi="Garamond"/>
              </w:rPr>
              <w:t>6</w:t>
            </w:r>
          </w:p>
        </w:tc>
        <w:tc>
          <w:tcPr>
            <w:tcW w:w="7687" w:type="dxa"/>
            <w:tcBorders>
              <w:bottom w:val="single" w:sz="4" w:space="0" w:color="auto"/>
            </w:tcBorders>
            <w:vAlign w:val="center"/>
          </w:tcPr>
          <w:p w14:paraId="29F1BC98" w14:textId="38793F9A" w:rsidR="009E06A4" w:rsidRPr="00A31713" w:rsidRDefault="009E06A4" w:rsidP="006E6972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 xml:space="preserve">È assicurata </w:t>
            </w:r>
            <w:r w:rsidR="00B95118">
              <w:rPr>
                <w:rFonts w:ascii="Garamond" w:eastAsia="Times New Roman" w:hAnsi="Garamond"/>
              </w:rPr>
              <w:t>un’adeguata</w:t>
            </w:r>
            <w:r>
              <w:rPr>
                <w:rFonts w:ascii="Garamond" w:eastAsia="Times New Roman" w:hAnsi="Garamond"/>
              </w:rPr>
              <w:t xml:space="preserve"> tenuta del fascicolo documentale relativo alla procedura </w:t>
            </w:r>
            <w:r w:rsidR="00D33E85">
              <w:rPr>
                <w:rFonts w:ascii="Garamond" w:eastAsia="Times New Roman" w:hAnsi="Garamond"/>
              </w:rPr>
              <w:t>di gara</w:t>
            </w:r>
            <w:r>
              <w:rPr>
                <w:rFonts w:ascii="Garamond" w:eastAsia="Times New Roman" w:hAnsi="Garamond"/>
              </w:rPr>
              <w:t>, tale da consentire lo svolgimento dei controlli di competenza dei diversi organismi a vario titolo preposti?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85391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tcBorders>
                  <w:bottom w:val="single" w:sz="4" w:space="0" w:color="auto"/>
                </w:tcBorders>
              </w:tcPr>
              <w:p w14:paraId="39DCE112" w14:textId="77777777" w:rsidR="009E06A4" w:rsidRPr="00A31713" w:rsidRDefault="009E06A4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95847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</w:tcPr>
              <w:p w14:paraId="69B33ED0" w14:textId="77777777" w:rsidR="009E06A4" w:rsidRPr="00A31713" w:rsidRDefault="009E06A4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41847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</w:tcPr>
              <w:p w14:paraId="1C7D9226" w14:textId="77777777" w:rsidR="009E06A4" w:rsidRPr="00A31713" w:rsidRDefault="009E06A4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bottom w:val="single" w:sz="4" w:space="0" w:color="auto"/>
            </w:tcBorders>
          </w:tcPr>
          <w:p w14:paraId="185C7474" w14:textId="77777777" w:rsidR="009E06A4" w:rsidRPr="00A31713" w:rsidRDefault="009E06A4" w:rsidP="006E6972">
            <w:pPr>
              <w:spacing w:before="20" w:after="20"/>
              <w:rPr>
                <w:rFonts w:ascii="Garamond" w:hAnsi="Garamond"/>
              </w:rPr>
            </w:pPr>
          </w:p>
        </w:tc>
      </w:tr>
      <w:tr w:rsidR="009E06A4" w:rsidRPr="00A31713" w14:paraId="2F7D182B" w14:textId="77777777" w:rsidTr="0003089F">
        <w:tc>
          <w:tcPr>
            <w:tcW w:w="471" w:type="dxa"/>
            <w:shd w:val="clear" w:color="auto" w:fill="C5E0B3" w:themeFill="accent6" w:themeFillTint="66"/>
          </w:tcPr>
          <w:p w14:paraId="0EC7F251" w14:textId="25528EFD" w:rsidR="009E06A4" w:rsidRPr="00A31713" w:rsidRDefault="009E06A4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A31713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3988" w:type="dxa"/>
            <w:gridSpan w:val="5"/>
            <w:shd w:val="clear" w:color="auto" w:fill="C5E0B3" w:themeFill="accent6" w:themeFillTint="66"/>
          </w:tcPr>
          <w:p w14:paraId="6981B156" w14:textId="43CE25AD" w:rsidR="009E06A4" w:rsidRPr="00322977" w:rsidRDefault="009E06A4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322977">
              <w:rPr>
                <w:rFonts w:ascii="Garamond" w:hAnsi="Garamond"/>
                <w:b/>
                <w:bCs/>
              </w:rPr>
              <w:t>Raccolta dei dati riferiti alla titolarità effettiva dell’aggiudicatario/contraente</w:t>
            </w:r>
          </w:p>
        </w:tc>
      </w:tr>
      <w:tr w:rsidR="00322977" w:rsidRPr="00A31713" w14:paraId="19581E9F" w14:textId="77777777" w:rsidTr="0003089F">
        <w:tc>
          <w:tcPr>
            <w:tcW w:w="471" w:type="dxa"/>
          </w:tcPr>
          <w:p w14:paraId="49C2B9AF" w14:textId="1DE1C03C" w:rsidR="00322977" w:rsidRPr="00B531F8" w:rsidRDefault="00322977" w:rsidP="006E6972">
            <w:pPr>
              <w:spacing w:before="20" w:after="20"/>
              <w:rPr>
                <w:rFonts w:ascii="Garamond" w:hAnsi="Garamond"/>
              </w:rPr>
            </w:pPr>
            <w:r w:rsidRPr="00322977">
              <w:rPr>
                <w:rFonts w:ascii="Garamond" w:hAnsi="Garamond"/>
              </w:rPr>
              <w:t>2.</w:t>
            </w:r>
            <w:r w:rsidR="000D3C7F">
              <w:rPr>
                <w:rFonts w:ascii="Garamond" w:hAnsi="Garamond"/>
              </w:rPr>
              <w:t>1</w:t>
            </w:r>
          </w:p>
        </w:tc>
        <w:tc>
          <w:tcPr>
            <w:tcW w:w="7687" w:type="dxa"/>
          </w:tcPr>
          <w:p w14:paraId="4E5A3A54" w14:textId="32CEE927" w:rsidR="00322977" w:rsidRPr="00A50DC1" w:rsidRDefault="00322977" w:rsidP="006E6972">
            <w:pPr>
              <w:spacing w:before="20" w:after="20"/>
              <w:jc w:val="both"/>
              <w:rPr>
                <w:rFonts w:ascii="Garamond" w:hAnsi="Garamond"/>
                <w:highlight w:val="cyan"/>
                <w:lang w:eastAsia="it-IT"/>
              </w:rPr>
            </w:pPr>
            <w:r w:rsidRPr="00DD3500">
              <w:rPr>
                <w:rFonts w:ascii="Garamond" w:eastAsia="Times New Roman" w:hAnsi="Garamond" w:cs="Calibri"/>
                <w:lang w:eastAsia="it-IT"/>
              </w:rPr>
              <w:t xml:space="preserve">È stata </w:t>
            </w:r>
            <w:r>
              <w:rPr>
                <w:rFonts w:ascii="Garamond" w:eastAsia="Times New Roman" w:hAnsi="Garamond" w:cs="Calibri"/>
                <w:lang w:eastAsia="it-IT"/>
              </w:rPr>
              <w:t>effettuata</w:t>
            </w:r>
            <w:r w:rsidRPr="00DD3500">
              <w:rPr>
                <w:rFonts w:ascii="Garamond" w:eastAsia="Times New Roman" w:hAnsi="Garamond" w:cs="Calibri"/>
                <w:lang w:eastAsia="it-IT"/>
              </w:rPr>
              <w:t xml:space="preserve"> la raccolta dei dati e delle comunicazioni relative alla titolarità effettiva de</w:t>
            </w:r>
            <w:r>
              <w:rPr>
                <w:rFonts w:ascii="Garamond" w:eastAsia="Times New Roman" w:hAnsi="Garamond" w:cs="Calibri"/>
                <w:lang w:eastAsia="it-IT"/>
              </w:rPr>
              <w:t>ll’aggiudicatario e degli altri soggetti partecipanti alla procedura di gara</w:t>
            </w:r>
            <w:r w:rsidRPr="00DD3500">
              <w:rPr>
                <w:rFonts w:ascii="Garamond" w:eastAsia="Times New Roman" w:hAnsi="Garamond" w:cs="Calibri"/>
                <w:lang w:eastAsia="it-IT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73088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767C747D" w14:textId="7AA58DA9" w:rsidR="00322977" w:rsidRDefault="00322977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202065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F8DE6A8" w14:textId="31D8A863" w:rsidR="00322977" w:rsidRDefault="00322977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08206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D68FA1" w14:textId="7CE03282" w:rsidR="00322977" w:rsidRDefault="00322977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3F50C9BD" w14:textId="77777777" w:rsidR="00322977" w:rsidRPr="00A31713" w:rsidRDefault="00322977" w:rsidP="006E6972">
            <w:pPr>
              <w:spacing w:before="20" w:after="20"/>
              <w:rPr>
                <w:rFonts w:ascii="Garamond" w:hAnsi="Garamond"/>
              </w:rPr>
            </w:pPr>
          </w:p>
        </w:tc>
      </w:tr>
      <w:tr w:rsidR="007212C7" w:rsidRPr="00A31713" w14:paraId="1F9F9C79" w14:textId="77777777" w:rsidTr="0003089F">
        <w:tc>
          <w:tcPr>
            <w:tcW w:w="471" w:type="dxa"/>
            <w:shd w:val="clear" w:color="auto" w:fill="C5E0B3" w:themeFill="accent6" w:themeFillTint="66"/>
          </w:tcPr>
          <w:p w14:paraId="268EBA4B" w14:textId="6B444F08" w:rsidR="007212C7" w:rsidRPr="00A31713" w:rsidRDefault="007212C7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A31713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3988" w:type="dxa"/>
            <w:gridSpan w:val="5"/>
            <w:shd w:val="clear" w:color="auto" w:fill="C5E0B3" w:themeFill="accent6" w:themeFillTint="66"/>
          </w:tcPr>
          <w:p w14:paraId="45105BD4" w14:textId="63827295" w:rsidR="007212C7" w:rsidRPr="00A31713" w:rsidRDefault="007212C7" w:rsidP="006E6972">
            <w:pPr>
              <w:spacing w:before="20" w:after="20"/>
              <w:rPr>
                <w:rFonts w:ascii="Garamond" w:hAnsi="Garamond"/>
              </w:rPr>
            </w:pPr>
            <w:r w:rsidRPr="00A31713">
              <w:rPr>
                <w:rFonts w:ascii="Garamond" w:eastAsia="Times New Roman" w:hAnsi="Garamond" w:cs="Calibri"/>
                <w:b/>
                <w:bCs/>
                <w:lang w:eastAsia="it-IT"/>
              </w:rPr>
              <w:t>Misure di prevenzione e contrasto dei conflitti di interessi</w:t>
            </w:r>
          </w:p>
        </w:tc>
      </w:tr>
      <w:tr w:rsidR="004301C2" w:rsidRPr="00A31713" w14:paraId="49490449" w14:textId="77777777" w:rsidTr="0003089F">
        <w:tc>
          <w:tcPr>
            <w:tcW w:w="471" w:type="dxa"/>
          </w:tcPr>
          <w:p w14:paraId="5D09D88E" w14:textId="29605941" w:rsidR="004301C2" w:rsidRPr="00B531F8" w:rsidRDefault="004301C2" w:rsidP="006E6972">
            <w:pPr>
              <w:spacing w:before="20" w:after="20"/>
              <w:rPr>
                <w:rFonts w:ascii="Garamond" w:hAnsi="Garamond"/>
              </w:rPr>
            </w:pPr>
            <w:r w:rsidRPr="00B531F8">
              <w:rPr>
                <w:rFonts w:ascii="Garamond" w:hAnsi="Garamond"/>
              </w:rPr>
              <w:t>3.1</w:t>
            </w:r>
          </w:p>
        </w:tc>
        <w:tc>
          <w:tcPr>
            <w:tcW w:w="7687" w:type="dxa"/>
          </w:tcPr>
          <w:p w14:paraId="026FEE31" w14:textId="6F81A3B9" w:rsidR="00F24C8E" w:rsidRPr="00F24C8E" w:rsidRDefault="41CD7A5F" w:rsidP="006E6972">
            <w:pPr>
              <w:spacing w:before="20" w:after="20"/>
              <w:jc w:val="both"/>
              <w:rPr>
                <w:rFonts w:ascii="Garamond" w:eastAsia="Times New Roman" w:hAnsi="Garamond"/>
                <w:color w:val="000000"/>
              </w:rPr>
            </w:pPr>
            <w:r w:rsidRPr="0003089F">
              <w:rPr>
                <w:rFonts w:ascii="Garamond" w:eastAsia="Times New Roman" w:hAnsi="Garamond"/>
                <w:color w:val="000000" w:themeColor="text1"/>
              </w:rPr>
              <w:t>N</w:t>
            </w:r>
            <w:r w:rsidR="00F24C8E" w:rsidRPr="0003089F">
              <w:rPr>
                <w:rFonts w:ascii="Garamond" w:eastAsia="Times New Roman" w:hAnsi="Garamond"/>
                <w:color w:val="000000" w:themeColor="text1"/>
              </w:rPr>
              <w:t>ella procedura di gara sono state acquisite e verificate:</w:t>
            </w:r>
          </w:p>
          <w:p w14:paraId="1B11810E" w14:textId="4A0334F3" w:rsidR="00F24C8E" w:rsidRPr="007212C7" w:rsidRDefault="00F24C8E" w:rsidP="006E6972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F24C8E">
              <w:rPr>
                <w:rFonts w:ascii="Garamond" w:eastAsia="Times New Roman" w:hAnsi="Garamond"/>
              </w:rPr>
              <w:t>la dichiarazione di assenza di conflitto di interessi da parte del</w:t>
            </w:r>
            <w:r w:rsidRPr="007212C7">
              <w:rPr>
                <w:rFonts w:ascii="Garamond" w:eastAsia="Times New Roman" w:hAnsi="Garamond"/>
              </w:rPr>
              <w:t xml:space="preserve"> RUP</w:t>
            </w:r>
          </w:p>
          <w:p w14:paraId="0990B2DC" w14:textId="78133779" w:rsidR="00F24C8E" w:rsidRPr="007212C7" w:rsidRDefault="00F24C8E" w:rsidP="006E6972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/>
              </w:rPr>
            </w:pPr>
            <w:r w:rsidRPr="007212C7">
              <w:rPr>
                <w:rFonts w:ascii="Garamond" w:eastAsia="Times New Roman" w:hAnsi="Garamond"/>
              </w:rPr>
              <w:t>la dichiarazione di assenza di conflitto di interessi da parte del DEC</w:t>
            </w:r>
          </w:p>
          <w:p w14:paraId="596DD41C" w14:textId="14441E10" w:rsidR="00F24C8E" w:rsidRPr="00F24C8E" w:rsidRDefault="00F24C8E" w:rsidP="006E6972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 w:cs="Calibri"/>
                <w:lang w:eastAsia="it-IT"/>
              </w:rPr>
            </w:pPr>
            <w:r w:rsidRPr="007212C7">
              <w:rPr>
                <w:rFonts w:ascii="Garamond" w:eastAsia="Times New Roman" w:hAnsi="Garamond"/>
              </w:rPr>
              <w:t>le dichiarazioni di assenza di conflitto di interessi da parte da parte dei membri della commissione di gara in caso di Offerta economicamente più vantaggiosa</w:t>
            </w:r>
          </w:p>
          <w:p w14:paraId="5DC5B05A" w14:textId="6779E2EB" w:rsidR="004301C2" w:rsidRPr="00F24C8E" w:rsidRDefault="00F24C8E" w:rsidP="006E6972">
            <w:pPr>
              <w:pStyle w:val="Paragrafoelenco"/>
              <w:numPr>
                <w:ilvl w:val="0"/>
                <w:numId w:val="34"/>
              </w:numPr>
              <w:spacing w:before="20" w:after="20"/>
              <w:ind w:left="271" w:hanging="271"/>
              <w:jc w:val="both"/>
              <w:rPr>
                <w:rFonts w:ascii="Garamond" w:eastAsia="Times New Roman" w:hAnsi="Garamond" w:cs="Calibri"/>
                <w:lang w:eastAsia="it-IT"/>
              </w:rPr>
            </w:pPr>
            <w:r w:rsidRPr="00F24C8E">
              <w:rPr>
                <w:rFonts w:ascii="Garamond" w:eastAsia="Times New Roman" w:hAnsi="Garamond"/>
              </w:rPr>
              <w:t>le dichiarazioni di assenza di conflitto di interessi da parte del Seggio di gara in caso di offerta al prezzo più basso</w:t>
            </w:r>
            <w:r w:rsidR="006E6972">
              <w:rPr>
                <w:rFonts w:ascii="Garamond" w:eastAsia="Times New Roman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80651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40B54B3" w14:textId="0C3985E3" w:rsidR="004301C2" w:rsidRPr="00A31713" w:rsidRDefault="004301C2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63818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1BD0F00" w14:textId="6388217F" w:rsidR="004301C2" w:rsidRPr="00A31713" w:rsidRDefault="004301C2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71723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F540C7" w14:textId="465086FC" w:rsidR="004301C2" w:rsidRPr="00A31713" w:rsidRDefault="004301C2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37C2DA99" w14:textId="18EA70B3" w:rsidR="004301C2" w:rsidRPr="00A31713" w:rsidRDefault="004301C2" w:rsidP="006E6972">
            <w:pPr>
              <w:spacing w:before="20" w:after="20"/>
              <w:rPr>
                <w:rFonts w:ascii="Garamond" w:hAnsi="Garamond"/>
              </w:rPr>
            </w:pPr>
          </w:p>
        </w:tc>
      </w:tr>
      <w:tr w:rsidR="00403E0E" w:rsidRPr="007212C7" w14:paraId="6BDE2234" w14:textId="77777777" w:rsidTr="0003089F">
        <w:tc>
          <w:tcPr>
            <w:tcW w:w="471" w:type="dxa"/>
            <w:shd w:val="clear" w:color="auto" w:fill="C5E0B3" w:themeFill="accent6" w:themeFillTint="66"/>
          </w:tcPr>
          <w:p w14:paraId="5B5718F7" w14:textId="25542DF7" w:rsidR="00403E0E" w:rsidRPr="007212C7" w:rsidRDefault="00403E0E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7212C7">
              <w:rPr>
                <w:rFonts w:ascii="Garamond" w:hAnsi="Garamond"/>
                <w:b/>
                <w:bCs/>
              </w:rPr>
              <w:lastRenderedPageBreak/>
              <w:t xml:space="preserve">4 </w:t>
            </w:r>
          </w:p>
        </w:tc>
        <w:tc>
          <w:tcPr>
            <w:tcW w:w="13988" w:type="dxa"/>
            <w:gridSpan w:val="5"/>
            <w:shd w:val="clear" w:color="auto" w:fill="C5E0B3" w:themeFill="accent6" w:themeFillTint="66"/>
          </w:tcPr>
          <w:p w14:paraId="6FE2D3A4" w14:textId="47F9C0FB" w:rsidR="00403E0E" w:rsidRPr="007212C7" w:rsidRDefault="00403E0E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7212C7">
              <w:rPr>
                <w:rFonts w:ascii="Garamond" w:eastAsia="Times New Roman" w:hAnsi="Garamond" w:cs="Calibri"/>
                <w:b/>
                <w:bCs/>
                <w:lang w:eastAsia="it-IT"/>
              </w:rPr>
              <w:t>Rispetto delle condizionalità PNRR previste nell’</w:t>
            </w:r>
            <w:proofErr w:type="spellStart"/>
            <w:r w:rsidRPr="007212C7">
              <w:rPr>
                <w:rFonts w:ascii="Garamond" w:eastAsia="Times New Roman" w:hAnsi="Garamond" w:cs="Calibri"/>
                <w:b/>
                <w:bCs/>
                <w:lang w:eastAsia="it-IT"/>
              </w:rPr>
              <w:t>annex</w:t>
            </w:r>
            <w:proofErr w:type="spellEnd"/>
            <w:r w:rsidRPr="007212C7">
              <w:rPr>
                <w:rFonts w:ascii="Garamond" w:eastAsia="Times New Roman" w:hAnsi="Garamond" w:cs="Calibri"/>
                <w:b/>
                <w:bCs/>
                <w:lang w:eastAsia="it-IT"/>
              </w:rPr>
              <w:t xml:space="preserve"> CID e negli </w:t>
            </w:r>
            <w:proofErr w:type="spellStart"/>
            <w:r w:rsidRPr="007212C7">
              <w:rPr>
                <w:rFonts w:ascii="Garamond" w:eastAsia="Times New Roman" w:hAnsi="Garamond" w:cs="Calibri"/>
                <w:b/>
                <w:bCs/>
                <w:lang w:eastAsia="it-IT"/>
              </w:rPr>
              <w:t>Operational</w:t>
            </w:r>
            <w:proofErr w:type="spellEnd"/>
            <w:r w:rsidRPr="007212C7">
              <w:rPr>
                <w:rFonts w:ascii="Garamond" w:eastAsia="Times New Roman" w:hAnsi="Garamond" w:cs="Calibri"/>
                <w:b/>
                <w:bCs/>
                <w:lang w:eastAsia="it-IT"/>
              </w:rPr>
              <w:t xml:space="preserve"> </w:t>
            </w:r>
            <w:proofErr w:type="spellStart"/>
            <w:r w:rsidRPr="007212C7">
              <w:rPr>
                <w:rFonts w:ascii="Garamond" w:eastAsia="Times New Roman" w:hAnsi="Garamond" w:cs="Calibri"/>
                <w:b/>
                <w:bCs/>
                <w:lang w:eastAsia="it-IT"/>
              </w:rPr>
              <w:t>Arrangements</w:t>
            </w:r>
            <w:proofErr w:type="spellEnd"/>
          </w:p>
        </w:tc>
      </w:tr>
      <w:tr w:rsidR="00403E0E" w:rsidRPr="00A31713" w14:paraId="668977A5" w14:textId="77777777" w:rsidTr="0003089F">
        <w:tc>
          <w:tcPr>
            <w:tcW w:w="471" w:type="dxa"/>
          </w:tcPr>
          <w:p w14:paraId="195681D9" w14:textId="4D527B6C" w:rsidR="00403E0E" w:rsidRPr="00B531F8" w:rsidRDefault="00403E0E" w:rsidP="006E6972">
            <w:pPr>
              <w:spacing w:before="20" w:after="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</w:t>
            </w:r>
          </w:p>
        </w:tc>
        <w:tc>
          <w:tcPr>
            <w:tcW w:w="7687" w:type="dxa"/>
            <w:vAlign w:val="center"/>
          </w:tcPr>
          <w:p w14:paraId="26C03322" w14:textId="4B6EB47E" w:rsidR="00403E0E" w:rsidRPr="007125B6" w:rsidRDefault="00D33E85" w:rsidP="006E6972">
            <w:pPr>
              <w:spacing w:before="20" w:after="20"/>
              <w:jc w:val="both"/>
              <w:rPr>
                <w:rFonts w:ascii="Garamond" w:eastAsia="Times New Roman" w:hAnsi="Garamond" w:cs="Calibri"/>
                <w:lang w:eastAsia="it-IT"/>
              </w:rPr>
            </w:pPr>
            <w:r>
              <w:rPr>
                <w:rFonts w:ascii="Garamond" w:eastAsia="Times New Roman" w:hAnsi="Garamond"/>
                <w:color w:val="000000"/>
              </w:rPr>
              <w:t>La</w:t>
            </w:r>
            <w:r w:rsidR="00403E0E" w:rsidRPr="00F6188E">
              <w:rPr>
                <w:rFonts w:ascii="Garamond" w:eastAsia="Times New Roman" w:hAnsi="Garamond"/>
              </w:rPr>
              <w:t xml:space="preserve"> documentazione di gara e contrattuale </w:t>
            </w:r>
            <w:r w:rsidR="00403E0E">
              <w:rPr>
                <w:rFonts w:ascii="Garamond" w:eastAsia="Times New Roman" w:hAnsi="Garamond"/>
              </w:rPr>
              <w:t>riport</w:t>
            </w:r>
            <w:r>
              <w:rPr>
                <w:rFonts w:ascii="Garamond" w:eastAsia="Times New Roman" w:hAnsi="Garamond"/>
              </w:rPr>
              <w:t>a</w:t>
            </w:r>
            <w:r w:rsidR="00403E0E">
              <w:rPr>
                <w:rFonts w:ascii="Garamond" w:eastAsia="Times New Roman" w:hAnsi="Garamond"/>
              </w:rPr>
              <w:t xml:space="preserve"> </w:t>
            </w:r>
            <w:r w:rsidR="00F24C8E">
              <w:rPr>
                <w:rFonts w:ascii="Garamond" w:eastAsia="Times New Roman" w:hAnsi="Garamond"/>
              </w:rPr>
              <w:t>il riferimento</w:t>
            </w:r>
            <w:r w:rsidR="00403E0E">
              <w:rPr>
                <w:rFonts w:ascii="Garamond" w:eastAsia="Times New Roman" w:hAnsi="Garamond"/>
              </w:rPr>
              <w:t xml:space="preserve"> al </w:t>
            </w:r>
            <w:r w:rsidR="00403E0E" w:rsidRPr="00A31713">
              <w:rPr>
                <w:rFonts w:ascii="Garamond" w:eastAsia="Times New Roman" w:hAnsi="Garamond"/>
              </w:rPr>
              <w:t xml:space="preserve">conseguimento dei target e milestone </w:t>
            </w:r>
            <w:r w:rsidR="007212C7">
              <w:rPr>
                <w:rFonts w:ascii="Garamond" w:eastAsia="Times New Roman" w:hAnsi="Garamond"/>
              </w:rPr>
              <w:t>connessi al progetto</w:t>
            </w:r>
            <w:r w:rsidR="00F24C8E">
              <w:rPr>
                <w:rFonts w:ascii="Garamond" w:eastAsia="Times New Roman" w:hAnsi="Garamond"/>
              </w:rPr>
              <w:t>, ove applicabile</w:t>
            </w:r>
            <w:r w:rsidR="00403E0E">
              <w:rPr>
                <w:rFonts w:ascii="Garamond" w:eastAsia="Times New Roman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21797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67655E6" w14:textId="6F062508" w:rsidR="00403E0E" w:rsidRDefault="00403E0E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75671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4CA3B62" w14:textId="59C7A5FB" w:rsidR="00403E0E" w:rsidRDefault="00403E0E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46022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550ED9" w14:textId="5B37749C" w:rsidR="00403E0E" w:rsidRDefault="00403E0E" w:rsidP="006E6972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13275235" w14:textId="77777777" w:rsidR="00403E0E" w:rsidRPr="00A31713" w:rsidRDefault="00403E0E" w:rsidP="006E6972">
            <w:pPr>
              <w:spacing w:before="20" w:after="20"/>
              <w:rPr>
                <w:rFonts w:ascii="Garamond" w:hAnsi="Garamond"/>
              </w:rPr>
            </w:pPr>
          </w:p>
        </w:tc>
      </w:tr>
      <w:tr w:rsidR="00403E0E" w:rsidRPr="00A31713" w14:paraId="08DFA700" w14:textId="77777777" w:rsidTr="0003089F">
        <w:tc>
          <w:tcPr>
            <w:tcW w:w="471" w:type="dxa"/>
            <w:shd w:val="clear" w:color="auto" w:fill="C5E0B3" w:themeFill="accent6" w:themeFillTint="66"/>
          </w:tcPr>
          <w:p w14:paraId="210176FE" w14:textId="21AC9E56" w:rsidR="00403E0E" w:rsidRPr="00A31713" w:rsidRDefault="00403E0E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A31713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3988" w:type="dxa"/>
            <w:gridSpan w:val="5"/>
            <w:shd w:val="clear" w:color="auto" w:fill="C5E0B3" w:themeFill="accent6" w:themeFillTint="66"/>
            <w:vAlign w:val="center"/>
          </w:tcPr>
          <w:p w14:paraId="5F5CDEE4" w14:textId="7F3210CE" w:rsidR="00403E0E" w:rsidRPr="00A31713" w:rsidRDefault="00403E0E" w:rsidP="006E6972">
            <w:pPr>
              <w:spacing w:before="20" w:after="20"/>
              <w:rPr>
                <w:rFonts w:ascii="Garamond" w:hAnsi="Garamond"/>
              </w:rPr>
            </w:pPr>
            <w:r w:rsidRPr="00A31713">
              <w:rPr>
                <w:rFonts w:ascii="Garamond" w:hAnsi="Garamond" w:cs="Calibri"/>
                <w:b/>
                <w:bCs/>
              </w:rPr>
              <w:t xml:space="preserve">Verifiche sul rispetto </w:t>
            </w:r>
            <w:r>
              <w:rPr>
                <w:rFonts w:ascii="Garamond" w:hAnsi="Garamond" w:cs="Calibri"/>
                <w:b/>
                <w:bCs/>
              </w:rPr>
              <w:t xml:space="preserve">degli ulteriori requisiti </w:t>
            </w:r>
            <w:r w:rsidRPr="00A31713">
              <w:rPr>
                <w:rFonts w:ascii="Garamond" w:hAnsi="Garamond" w:cs="Calibri"/>
                <w:b/>
                <w:bCs/>
              </w:rPr>
              <w:t>PNRR</w:t>
            </w:r>
          </w:p>
        </w:tc>
      </w:tr>
      <w:tr w:rsidR="00403E0E" w:rsidRPr="00A31713" w14:paraId="51F3EAD1" w14:textId="77777777" w:rsidTr="0003089F">
        <w:tc>
          <w:tcPr>
            <w:tcW w:w="471" w:type="dxa"/>
          </w:tcPr>
          <w:p w14:paraId="5C37971D" w14:textId="18E7E62A" w:rsidR="00403E0E" w:rsidRPr="00B531F8" w:rsidRDefault="00403E0E" w:rsidP="006E6972">
            <w:pPr>
              <w:spacing w:before="20" w:after="20"/>
              <w:rPr>
                <w:rFonts w:ascii="Garamond" w:hAnsi="Garamond"/>
              </w:rPr>
            </w:pPr>
            <w:r w:rsidRPr="00B531F8">
              <w:rPr>
                <w:rFonts w:ascii="Garamond" w:hAnsi="Garamond"/>
              </w:rPr>
              <w:t>5.1</w:t>
            </w:r>
          </w:p>
        </w:tc>
        <w:tc>
          <w:tcPr>
            <w:tcW w:w="7687" w:type="dxa"/>
            <w:vAlign w:val="center"/>
          </w:tcPr>
          <w:p w14:paraId="5BAD1970" w14:textId="6B853134" w:rsidR="00403E0E" w:rsidRPr="00A31713" w:rsidRDefault="00D33E85" w:rsidP="006E6972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La</w:t>
            </w:r>
            <w:r w:rsidR="00403E0E" w:rsidRPr="00F6188E">
              <w:rPr>
                <w:rFonts w:ascii="Garamond" w:eastAsia="Times New Roman" w:hAnsi="Garamond"/>
              </w:rPr>
              <w:t xml:space="preserve"> documentazione di gara e contrattuale </w:t>
            </w:r>
            <w:r w:rsidR="00403E0E">
              <w:rPr>
                <w:rFonts w:ascii="Garamond" w:eastAsia="Times New Roman" w:hAnsi="Garamond"/>
              </w:rPr>
              <w:t xml:space="preserve">riporti l’indicazione del contributo al </w:t>
            </w:r>
            <w:r w:rsidR="00403E0E" w:rsidRPr="007212C7">
              <w:rPr>
                <w:rFonts w:ascii="Garamond" w:eastAsia="Times New Roman" w:hAnsi="Garamond"/>
                <w:i/>
                <w:iCs/>
              </w:rPr>
              <w:t>tagging</w:t>
            </w:r>
            <w:r w:rsidR="00403E0E" w:rsidRPr="00A31713">
              <w:rPr>
                <w:rFonts w:ascii="Garamond" w:eastAsia="Times New Roman" w:hAnsi="Garamond"/>
              </w:rPr>
              <w:t xml:space="preserve"> clima o del </w:t>
            </w:r>
            <w:r w:rsidR="00403E0E" w:rsidRPr="007212C7">
              <w:rPr>
                <w:rFonts w:ascii="Garamond" w:eastAsia="Times New Roman" w:hAnsi="Garamond"/>
                <w:i/>
                <w:iCs/>
              </w:rPr>
              <w:t>tagging</w:t>
            </w:r>
            <w:r w:rsidR="00403E0E" w:rsidRPr="00A31713">
              <w:rPr>
                <w:rFonts w:ascii="Garamond" w:eastAsia="Times New Roman" w:hAnsi="Garamond"/>
              </w:rPr>
              <w:t xml:space="preserve"> digitale</w:t>
            </w:r>
            <w:r w:rsidR="00403E0E">
              <w:rPr>
                <w:rFonts w:ascii="Garamond" w:eastAsia="Times New Roman" w:hAnsi="Garamond"/>
              </w:rPr>
              <w:t>, ove pertinente?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61963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AB5B8BA" w14:textId="12550570" w:rsidR="00403E0E" w:rsidRPr="00A31713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25532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87C85A5" w14:textId="1E54C048" w:rsidR="00403E0E" w:rsidRPr="00A31713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5684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1FEF1E" w14:textId="6E94DC35" w:rsidR="00403E0E" w:rsidRPr="00A31713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20254C7C" w14:textId="2664DB4B" w:rsidR="00403E0E" w:rsidRPr="00A31713" w:rsidRDefault="00403E0E" w:rsidP="006E6972">
            <w:pPr>
              <w:spacing w:before="20" w:after="20"/>
              <w:rPr>
                <w:rFonts w:ascii="Garamond" w:hAnsi="Garamond"/>
              </w:rPr>
            </w:pPr>
          </w:p>
        </w:tc>
      </w:tr>
      <w:tr w:rsidR="00403E0E" w:rsidRPr="00A31713" w14:paraId="227BD154" w14:textId="77777777" w:rsidTr="0003089F">
        <w:tc>
          <w:tcPr>
            <w:tcW w:w="471" w:type="dxa"/>
          </w:tcPr>
          <w:p w14:paraId="43EE84EE" w14:textId="17E06792" w:rsidR="00403E0E" w:rsidRPr="00B531F8" w:rsidRDefault="00403E0E" w:rsidP="006E6972">
            <w:pPr>
              <w:spacing w:before="20" w:after="20"/>
              <w:rPr>
                <w:rFonts w:ascii="Garamond" w:hAnsi="Garamond"/>
              </w:rPr>
            </w:pPr>
            <w:r w:rsidRPr="00B531F8">
              <w:rPr>
                <w:rFonts w:ascii="Garamond" w:hAnsi="Garamond"/>
              </w:rPr>
              <w:t>5.2</w:t>
            </w:r>
          </w:p>
        </w:tc>
        <w:tc>
          <w:tcPr>
            <w:tcW w:w="7687" w:type="dxa"/>
            <w:vAlign w:val="center"/>
          </w:tcPr>
          <w:p w14:paraId="306E7C46" w14:textId="675C09C4" w:rsidR="00403E0E" w:rsidRPr="00A31713" w:rsidRDefault="00133FAF" w:rsidP="006E6972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La</w:t>
            </w:r>
            <w:r w:rsidR="00403E0E" w:rsidRPr="00F6188E">
              <w:rPr>
                <w:rFonts w:ascii="Garamond" w:eastAsia="Times New Roman" w:hAnsi="Garamond"/>
              </w:rPr>
              <w:t xml:space="preserve"> documentazione di gara e contrattuale </w:t>
            </w:r>
            <w:r w:rsidR="00403E0E">
              <w:rPr>
                <w:rFonts w:ascii="Garamond" w:eastAsia="Times New Roman" w:hAnsi="Garamond"/>
              </w:rPr>
              <w:t>riport</w:t>
            </w:r>
            <w:r>
              <w:rPr>
                <w:rFonts w:ascii="Garamond" w:eastAsia="Times New Roman" w:hAnsi="Garamond"/>
              </w:rPr>
              <w:t>a</w:t>
            </w:r>
            <w:r w:rsidR="00403E0E">
              <w:rPr>
                <w:rFonts w:ascii="Garamond" w:eastAsia="Times New Roman" w:hAnsi="Garamond"/>
              </w:rPr>
              <w:t xml:space="preserve"> l’indicazione del contributo programmato all’indicatore comune, ove pertinente?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206243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9A24CCB" w14:textId="66726290" w:rsidR="00403E0E" w:rsidRPr="00A31713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57895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268C68A" w14:textId="69987AE5" w:rsidR="00403E0E" w:rsidRPr="00A31713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85643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9557DB" w14:textId="4C7C2C9A" w:rsidR="00403E0E" w:rsidRPr="00A31713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DD7B23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6458171E" w14:textId="0FC1345A" w:rsidR="00403E0E" w:rsidRPr="00A31713" w:rsidRDefault="00403E0E" w:rsidP="006E6972">
            <w:pPr>
              <w:spacing w:before="20" w:after="20"/>
              <w:rPr>
                <w:rFonts w:ascii="Garamond" w:hAnsi="Garamond"/>
              </w:rPr>
            </w:pPr>
          </w:p>
        </w:tc>
      </w:tr>
      <w:tr w:rsidR="00403E0E" w:rsidRPr="00A31713" w14:paraId="33602E38" w14:textId="77777777" w:rsidTr="0003089F">
        <w:tc>
          <w:tcPr>
            <w:tcW w:w="471" w:type="dxa"/>
            <w:shd w:val="clear" w:color="auto" w:fill="C5E0B3" w:themeFill="accent6" w:themeFillTint="66"/>
          </w:tcPr>
          <w:p w14:paraId="55FFE2A3" w14:textId="48314A2F" w:rsidR="00403E0E" w:rsidRPr="00F6188E" w:rsidRDefault="00403E0E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F6188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3988" w:type="dxa"/>
            <w:gridSpan w:val="5"/>
            <w:shd w:val="clear" w:color="auto" w:fill="C5E0B3" w:themeFill="accent6" w:themeFillTint="66"/>
            <w:vAlign w:val="center"/>
          </w:tcPr>
          <w:p w14:paraId="5AFCE814" w14:textId="17C96C6A" w:rsidR="00403E0E" w:rsidRPr="00F6188E" w:rsidRDefault="00403E0E" w:rsidP="006E6972">
            <w:pPr>
              <w:spacing w:before="20" w:after="20"/>
              <w:rPr>
                <w:rFonts w:ascii="Garamond" w:hAnsi="Garamond"/>
              </w:rPr>
            </w:pPr>
            <w:r w:rsidRPr="00F6188E">
              <w:rPr>
                <w:rFonts w:ascii="Garamond" w:hAnsi="Garamond" w:cs="Calibri"/>
                <w:b/>
                <w:bCs/>
              </w:rPr>
              <w:t>Verifiche sul rispetto del principio DNSH</w:t>
            </w:r>
          </w:p>
        </w:tc>
      </w:tr>
      <w:tr w:rsidR="00403E0E" w:rsidRPr="00A31713" w14:paraId="3AA6C0CA" w14:textId="77777777" w:rsidTr="0003089F">
        <w:tc>
          <w:tcPr>
            <w:tcW w:w="471" w:type="dxa"/>
          </w:tcPr>
          <w:p w14:paraId="0ABFD0D1" w14:textId="3143A8D2" w:rsidR="00403E0E" w:rsidRPr="00F6188E" w:rsidRDefault="00403E0E" w:rsidP="006E6972">
            <w:pPr>
              <w:spacing w:before="20" w:after="20"/>
              <w:rPr>
                <w:rFonts w:ascii="Garamond" w:hAnsi="Garamond"/>
              </w:rPr>
            </w:pPr>
            <w:r w:rsidRPr="00F6188E">
              <w:rPr>
                <w:rFonts w:ascii="Garamond" w:hAnsi="Garamond"/>
              </w:rPr>
              <w:t>6.1</w:t>
            </w:r>
          </w:p>
        </w:tc>
        <w:tc>
          <w:tcPr>
            <w:tcW w:w="7687" w:type="dxa"/>
            <w:vAlign w:val="center"/>
          </w:tcPr>
          <w:p w14:paraId="7BBA910D" w14:textId="3954750A" w:rsidR="00403E0E" w:rsidRPr="00F6188E" w:rsidRDefault="00133FAF" w:rsidP="006E6972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La</w:t>
            </w:r>
            <w:r w:rsidR="00403E0E" w:rsidRPr="00F6188E">
              <w:rPr>
                <w:rFonts w:ascii="Garamond" w:eastAsia="Times New Roman" w:hAnsi="Garamond"/>
              </w:rPr>
              <w:t xml:space="preserve"> documentazione di gara e contrattuale cont</w:t>
            </w:r>
            <w:r>
              <w:rPr>
                <w:rFonts w:ascii="Garamond" w:eastAsia="Times New Roman" w:hAnsi="Garamond"/>
              </w:rPr>
              <w:t>i</w:t>
            </w:r>
            <w:r w:rsidR="00403E0E" w:rsidRPr="00F6188E">
              <w:rPr>
                <w:rFonts w:ascii="Garamond" w:eastAsia="Times New Roman" w:hAnsi="Garamond"/>
              </w:rPr>
              <w:t>en</w:t>
            </w:r>
            <w:r>
              <w:rPr>
                <w:rFonts w:ascii="Garamond" w:eastAsia="Times New Roman" w:hAnsi="Garamond"/>
              </w:rPr>
              <w:t>e</w:t>
            </w:r>
            <w:r w:rsidR="00403E0E" w:rsidRPr="00F6188E">
              <w:rPr>
                <w:rFonts w:ascii="Garamond" w:eastAsia="Times New Roman" w:hAnsi="Garamond"/>
              </w:rPr>
              <w:t xml:space="preserve"> riferimenti e indicazioni in merito al </w:t>
            </w:r>
            <w:r w:rsidR="00403E0E" w:rsidRPr="00F6188E">
              <w:rPr>
                <w:rFonts w:ascii="Garamond" w:eastAsia="Times New Roman" w:hAnsi="Garamond"/>
                <w:color w:val="000000"/>
              </w:rPr>
              <w:t xml:space="preserve">rispetto del principio </w:t>
            </w:r>
            <w:r w:rsidR="00403E0E" w:rsidRPr="0006664B">
              <w:rPr>
                <w:rFonts w:ascii="Garamond" w:eastAsia="Times New Roman" w:hAnsi="Garamond"/>
                <w:color w:val="000000"/>
              </w:rPr>
              <w:t>orizzontale del “</w:t>
            </w:r>
            <w:r w:rsidR="00403E0E" w:rsidRPr="0006664B">
              <w:rPr>
                <w:rFonts w:ascii="Garamond" w:eastAsia="Times New Roman" w:hAnsi="Garamond"/>
                <w:i/>
                <w:iCs/>
                <w:color w:val="000000"/>
              </w:rPr>
              <w:t xml:space="preserve">Do No </w:t>
            </w:r>
            <w:proofErr w:type="spellStart"/>
            <w:r w:rsidR="00403E0E" w:rsidRPr="0006664B">
              <w:rPr>
                <w:rFonts w:ascii="Garamond" w:eastAsia="Times New Roman" w:hAnsi="Garamond"/>
                <w:i/>
                <w:iCs/>
                <w:color w:val="000000"/>
              </w:rPr>
              <w:t>Significant</w:t>
            </w:r>
            <w:proofErr w:type="spellEnd"/>
            <w:r w:rsidR="00403E0E" w:rsidRPr="0006664B">
              <w:rPr>
                <w:rFonts w:ascii="Garamond" w:eastAsia="Times New Roman" w:hAnsi="Garamond"/>
                <w:i/>
                <w:iCs/>
                <w:color w:val="000000"/>
              </w:rPr>
              <w:t xml:space="preserve"> Harm</w:t>
            </w:r>
            <w:r w:rsidR="00403E0E" w:rsidRPr="0006664B">
              <w:rPr>
                <w:rFonts w:ascii="Garamond" w:eastAsia="Times New Roman" w:hAnsi="Garamond"/>
                <w:color w:val="000000"/>
              </w:rPr>
              <w:t>” (DNSH) ai sensi dell'articolo 17 del Regolamento (UE) 2020/852, ove applicabile?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64246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F5BA997" w14:textId="07CFA394" w:rsidR="00403E0E" w:rsidRPr="00F6188E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F6188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6968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A85E816" w14:textId="5FBBF12C" w:rsidR="00403E0E" w:rsidRPr="00F6188E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F6188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57500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E2572DA" w14:textId="54DC080C" w:rsidR="00403E0E" w:rsidRPr="00F6188E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F6188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3DB3ED63" w14:textId="37991921" w:rsidR="00403E0E" w:rsidRPr="00F6188E" w:rsidRDefault="00403E0E" w:rsidP="006E6972">
            <w:pPr>
              <w:spacing w:before="20" w:after="20"/>
              <w:rPr>
                <w:rFonts w:ascii="Garamond" w:hAnsi="Garamond"/>
              </w:rPr>
            </w:pPr>
          </w:p>
        </w:tc>
      </w:tr>
      <w:tr w:rsidR="00403E0E" w:rsidRPr="00A31713" w14:paraId="4DFFADE0" w14:textId="77777777" w:rsidTr="0003089F">
        <w:tc>
          <w:tcPr>
            <w:tcW w:w="471" w:type="dxa"/>
            <w:shd w:val="clear" w:color="auto" w:fill="C5E0B3" w:themeFill="accent6" w:themeFillTint="66"/>
          </w:tcPr>
          <w:p w14:paraId="74156C5C" w14:textId="05A42B01" w:rsidR="00403E0E" w:rsidRPr="00F6188E" w:rsidRDefault="00403E0E" w:rsidP="006E6972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F6188E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13988" w:type="dxa"/>
            <w:gridSpan w:val="5"/>
            <w:shd w:val="clear" w:color="auto" w:fill="C5E0B3" w:themeFill="accent6" w:themeFillTint="66"/>
            <w:vAlign w:val="center"/>
          </w:tcPr>
          <w:p w14:paraId="70502746" w14:textId="527E55A3" w:rsidR="00403E0E" w:rsidRPr="00F6188E" w:rsidRDefault="00403E0E" w:rsidP="006E6972">
            <w:pPr>
              <w:spacing w:before="20" w:after="20"/>
              <w:rPr>
                <w:rFonts w:ascii="Garamond" w:hAnsi="Garamond"/>
              </w:rPr>
            </w:pPr>
            <w:r w:rsidRPr="00F6188E">
              <w:rPr>
                <w:rFonts w:ascii="Garamond" w:hAnsi="Garamond" w:cs="Calibri"/>
                <w:b/>
                <w:bCs/>
              </w:rPr>
              <w:t>Verifiche sul rispetto dei principi trasversali</w:t>
            </w:r>
          </w:p>
        </w:tc>
      </w:tr>
      <w:tr w:rsidR="00403E0E" w:rsidRPr="00A31713" w14:paraId="0A8EB138" w14:textId="77777777" w:rsidTr="0003089F">
        <w:tc>
          <w:tcPr>
            <w:tcW w:w="471" w:type="dxa"/>
          </w:tcPr>
          <w:p w14:paraId="45195432" w14:textId="0C0C14CB" w:rsidR="00403E0E" w:rsidRPr="00F6188E" w:rsidRDefault="00403E0E" w:rsidP="006E6972">
            <w:pPr>
              <w:spacing w:before="20" w:after="20"/>
              <w:rPr>
                <w:rFonts w:ascii="Garamond" w:hAnsi="Garamond"/>
              </w:rPr>
            </w:pPr>
            <w:r w:rsidRPr="00F6188E">
              <w:rPr>
                <w:rFonts w:ascii="Garamond" w:hAnsi="Garamond"/>
              </w:rPr>
              <w:t>7.1</w:t>
            </w:r>
          </w:p>
        </w:tc>
        <w:tc>
          <w:tcPr>
            <w:tcW w:w="7687" w:type="dxa"/>
            <w:vAlign w:val="center"/>
          </w:tcPr>
          <w:p w14:paraId="735B66B8" w14:textId="4999A622" w:rsidR="00403E0E" w:rsidRPr="00F6188E" w:rsidRDefault="00133FAF" w:rsidP="006E6972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La</w:t>
            </w:r>
            <w:r w:rsidR="00403E0E" w:rsidRPr="00F6188E">
              <w:rPr>
                <w:rFonts w:ascii="Garamond" w:eastAsia="Times New Roman" w:hAnsi="Garamond"/>
              </w:rPr>
              <w:t xml:space="preserve"> documentazione di gara e contrattuale rec</w:t>
            </w:r>
            <w:r>
              <w:rPr>
                <w:rFonts w:ascii="Garamond" w:eastAsia="Times New Roman" w:hAnsi="Garamond"/>
              </w:rPr>
              <w:t>a</w:t>
            </w:r>
            <w:r w:rsidR="00403E0E" w:rsidRPr="00F6188E">
              <w:rPr>
                <w:rFonts w:ascii="Garamond" w:eastAsia="Times New Roman" w:hAnsi="Garamond"/>
              </w:rPr>
              <w:t xml:space="preserve"> prescrizioni e riferimenti rispetto all’applicazione dei principi trasversali previsti dal Regolamento (UE) 241/2021, ove pertinenti:</w:t>
            </w:r>
          </w:p>
          <w:p w14:paraId="18C031D6" w14:textId="77777777" w:rsidR="00403E0E" w:rsidRPr="00F6188E" w:rsidRDefault="00403E0E" w:rsidP="006E6972">
            <w:pPr>
              <w:pStyle w:val="Paragrafoelenco"/>
              <w:numPr>
                <w:ilvl w:val="0"/>
                <w:numId w:val="23"/>
              </w:numPr>
              <w:spacing w:before="20" w:after="20"/>
              <w:ind w:left="311" w:hanging="284"/>
              <w:rPr>
                <w:rFonts w:ascii="Garamond" w:eastAsia="Times New Roman" w:hAnsi="Garamond"/>
              </w:rPr>
            </w:pPr>
            <w:r w:rsidRPr="00F6188E">
              <w:rPr>
                <w:rFonts w:ascii="Garamond" w:eastAsia="Times New Roman" w:hAnsi="Garamond"/>
              </w:rPr>
              <w:t>il principio della parità opportunità;</w:t>
            </w:r>
          </w:p>
          <w:p w14:paraId="3299B89A" w14:textId="77777777" w:rsidR="00403E0E" w:rsidRPr="00F6188E" w:rsidRDefault="00403E0E" w:rsidP="006E6972">
            <w:pPr>
              <w:pStyle w:val="Paragrafoelenco"/>
              <w:numPr>
                <w:ilvl w:val="0"/>
                <w:numId w:val="23"/>
              </w:numPr>
              <w:spacing w:before="20" w:after="20"/>
              <w:ind w:left="311" w:hanging="284"/>
              <w:rPr>
                <w:rFonts w:ascii="Garamond" w:eastAsia="Times New Roman" w:hAnsi="Garamond"/>
              </w:rPr>
            </w:pPr>
            <w:r w:rsidRPr="00F6188E">
              <w:rPr>
                <w:rFonts w:ascii="Garamond" w:eastAsia="Times New Roman" w:hAnsi="Garamond"/>
              </w:rPr>
              <w:t>il principio di protezione e valorizzazione dei giovani;</w:t>
            </w:r>
          </w:p>
          <w:p w14:paraId="77BFD721" w14:textId="4DC6E879" w:rsidR="00403E0E" w:rsidRPr="00F6188E" w:rsidRDefault="00403E0E" w:rsidP="006E6972">
            <w:pPr>
              <w:pStyle w:val="Paragrafoelenco"/>
              <w:numPr>
                <w:ilvl w:val="0"/>
                <w:numId w:val="23"/>
              </w:numPr>
              <w:spacing w:before="20" w:after="20"/>
              <w:ind w:left="311" w:hanging="284"/>
              <w:rPr>
                <w:rFonts w:ascii="Garamond" w:eastAsia="Times New Roman" w:hAnsi="Garamond"/>
              </w:rPr>
            </w:pPr>
            <w:r w:rsidRPr="00F6188E">
              <w:rPr>
                <w:rFonts w:ascii="Garamond" w:eastAsia="Times New Roman" w:hAnsi="Garamond"/>
              </w:rPr>
              <w:t>il principio di superamento dei divari territoriali</w:t>
            </w:r>
            <w:r w:rsidR="00133FAF">
              <w:rPr>
                <w:rFonts w:ascii="Garamond" w:eastAsia="Times New Roman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3033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5AD0C72" w14:textId="23CCACB0" w:rsidR="00403E0E" w:rsidRPr="00F6188E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F6188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77810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AC323D8" w14:textId="28ADF205" w:rsidR="00403E0E" w:rsidRPr="00F6188E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F6188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71638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42D250" w14:textId="73431848" w:rsidR="00403E0E" w:rsidRPr="00F6188E" w:rsidRDefault="00403E0E" w:rsidP="006E6972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F6188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6D8B0D6B" w14:textId="7F655E8E" w:rsidR="00403E0E" w:rsidRPr="00F6188E" w:rsidRDefault="00403E0E" w:rsidP="006E6972">
            <w:pPr>
              <w:spacing w:before="20" w:after="20"/>
              <w:rPr>
                <w:rFonts w:ascii="Garamond" w:hAnsi="Garamond"/>
              </w:rPr>
            </w:pPr>
          </w:p>
        </w:tc>
      </w:tr>
    </w:tbl>
    <w:p w14:paraId="6BEA2286" w14:textId="77777777" w:rsidR="00A859C0" w:rsidRDefault="00A859C0" w:rsidP="00832ACF">
      <w:pPr>
        <w:rPr>
          <w:rFonts w:ascii="Garamond" w:hAnsi="Garamond"/>
        </w:rPr>
      </w:pPr>
    </w:p>
    <w:tbl>
      <w:tblPr>
        <w:tblStyle w:val="Grigliatabella"/>
        <w:tblW w:w="14459" w:type="dxa"/>
        <w:tblInd w:w="-5" w:type="dxa"/>
        <w:tblLook w:val="04A0" w:firstRow="1" w:lastRow="0" w:firstColumn="1" w:lastColumn="0" w:noHBand="0" w:noVBand="1"/>
      </w:tblPr>
      <w:tblGrid>
        <w:gridCol w:w="8789"/>
        <w:gridCol w:w="1028"/>
        <w:gridCol w:w="4642"/>
      </w:tblGrid>
      <w:tr w:rsidR="00D506DE" w:rsidRPr="00D506DE" w14:paraId="690461CB" w14:textId="77777777" w:rsidTr="000D3C7F">
        <w:trPr>
          <w:trHeight w:val="373"/>
        </w:trPr>
        <w:tc>
          <w:tcPr>
            <w:tcW w:w="14459" w:type="dxa"/>
            <w:gridSpan w:val="3"/>
            <w:shd w:val="clear" w:color="auto" w:fill="70AD47" w:themeFill="accent6"/>
            <w:vAlign w:val="center"/>
            <w:hideMark/>
          </w:tcPr>
          <w:p w14:paraId="255C826D" w14:textId="394F042A" w:rsidR="009D1706" w:rsidRPr="00D506DE" w:rsidRDefault="00E26B8A" w:rsidP="001C07D4">
            <w:pPr>
              <w:jc w:val="center"/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</w:rPr>
              <w:t>S</w:t>
            </w:r>
            <w:r w:rsidR="009D1706" w:rsidRPr="00D506DE">
              <w:rPr>
                <w:rFonts w:ascii="Garamond" w:hAnsi="Garamond"/>
                <w:b/>
                <w:bCs/>
                <w:color w:val="FFFFFF" w:themeColor="background1"/>
              </w:rPr>
              <w:t>intesi dell’autocontrollo</w:t>
            </w:r>
          </w:p>
        </w:tc>
      </w:tr>
      <w:tr w:rsidR="009D1706" w:rsidRPr="004D15C0" w14:paraId="6544A3A5" w14:textId="77777777" w:rsidTr="000D3C7F">
        <w:trPr>
          <w:trHeight w:val="410"/>
        </w:trPr>
        <w:tc>
          <w:tcPr>
            <w:tcW w:w="8789" w:type="dxa"/>
            <w:vMerge w:val="restart"/>
            <w:vAlign w:val="center"/>
            <w:hideMark/>
          </w:tcPr>
          <w:p w14:paraId="68288C8C" w14:textId="77777777" w:rsidR="009D1706" w:rsidRPr="004D15C0" w:rsidRDefault="009D1706" w:rsidP="001C07D4">
            <w:pPr>
              <w:jc w:val="center"/>
              <w:rPr>
                <w:rFonts w:ascii="Garamond" w:hAnsi="Garamond"/>
                <w:b/>
                <w:bCs/>
              </w:rPr>
            </w:pPr>
            <w:r w:rsidRPr="004D15C0">
              <w:rPr>
                <w:rFonts w:ascii="Garamond" w:hAnsi="Garamond"/>
                <w:b/>
                <w:bCs/>
              </w:rPr>
              <w:t>Esito del controllo</w:t>
            </w:r>
          </w:p>
        </w:tc>
        <w:tc>
          <w:tcPr>
            <w:tcW w:w="1028" w:type="dxa"/>
            <w:noWrap/>
            <w:vAlign w:val="center"/>
            <w:hideMark/>
          </w:tcPr>
          <w:p w14:paraId="76A4D4F6" w14:textId="77777777" w:rsidR="009D1706" w:rsidRPr="004D15C0" w:rsidRDefault="009D1706" w:rsidP="001C07D4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□</w:t>
            </w:r>
          </w:p>
        </w:tc>
        <w:tc>
          <w:tcPr>
            <w:tcW w:w="4642" w:type="dxa"/>
            <w:vAlign w:val="center"/>
            <w:hideMark/>
          </w:tcPr>
          <w:p w14:paraId="2C8AD61B" w14:textId="77777777" w:rsidR="009D1706" w:rsidRPr="004D15C0" w:rsidRDefault="009D1706" w:rsidP="001C07D4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POSITIVO</w:t>
            </w:r>
          </w:p>
        </w:tc>
      </w:tr>
      <w:tr w:rsidR="009D1706" w:rsidRPr="004D15C0" w14:paraId="42F5B339" w14:textId="77777777" w:rsidTr="000D3C7F">
        <w:trPr>
          <w:trHeight w:val="420"/>
        </w:trPr>
        <w:tc>
          <w:tcPr>
            <w:tcW w:w="8789" w:type="dxa"/>
            <w:vMerge/>
            <w:vAlign w:val="center"/>
            <w:hideMark/>
          </w:tcPr>
          <w:p w14:paraId="1546E8FB" w14:textId="77777777" w:rsidR="009D1706" w:rsidRPr="004D15C0" w:rsidRDefault="009D1706" w:rsidP="001C07D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C649835" w14:textId="77777777" w:rsidR="009D1706" w:rsidRPr="004D15C0" w:rsidRDefault="009D1706" w:rsidP="001C07D4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□</w:t>
            </w:r>
          </w:p>
        </w:tc>
        <w:tc>
          <w:tcPr>
            <w:tcW w:w="4642" w:type="dxa"/>
            <w:vAlign w:val="center"/>
            <w:hideMark/>
          </w:tcPr>
          <w:p w14:paraId="1A301DD8" w14:textId="77777777" w:rsidR="009D1706" w:rsidRPr="004D15C0" w:rsidRDefault="009D1706" w:rsidP="001C07D4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NEGATIVO</w:t>
            </w:r>
          </w:p>
        </w:tc>
      </w:tr>
    </w:tbl>
    <w:p w14:paraId="4F23ACBA" w14:textId="77777777" w:rsidR="00ED1823" w:rsidRDefault="00ED1823" w:rsidP="00E26B8A">
      <w:pPr>
        <w:spacing w:after="0"/>
        <w:rPr>
          <w:rFonts w:ascii="Garamond" w:hAnsi="Garamond"/>
        </w:rPr>
      </w:pPr>
    </w:p>
    <w:tbl>
      <w:tblPr>
        <w:tblpPr w:leftFromText="141" w:rightFromText="141" w:vertAnchor="text" w:horzAnchor="page" w:tblpX="1103" w:tblpY="25"/>
        <w:tblW w:w="495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4"/>
      </w:tblGrid>
      <w:tr w:rsidR="009D1706" w:rsidRPr="00EC3B0D" w14:paraId="4011D406" w14:textId="77777777" w:rsidTr="000D3C7F">
        <w:trPr>
          <w:trHeight w:val="2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BE375" w14:textId="77777777" w:rsidR="009D1706" w:rsidRPr="00EC3B0D" w:rsidRDefault="009D1706" w:rsidP="001C07D4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  <w:b/>
                <w:bCs/>
              </w:rPr>
              <w:t>Eventuali Osservazioni</w:t>
            </w:r>
          </w:p>
        </w:tc>
      </w:tr>
      <w:tr w:rsidR="009D1706" w:rsidRPr="00EC3B0D" w14:paraId="1C6ECCBC" w14:textId="77777777" w:rsidTr="000D3C7F">
        <w:trPr>
          <w:trHeight w:val="9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FBFD4" w14:textId="77777777" w:rsidR="009D1706" w:rsidRDefault="009D1706" w:rsidP="001C07D4">
            <w:pPr>
              <w:rPr>
                <w:rFonts w:ascii="Garamond" w:hAnsi="Garamond" w:cs="Calibri"/>
              </w:rPr>
            </w:pPr>
          </w:p>
        </w:tc>
      </w:tr>
    </w:tbl>
    <w:p w14:paraId="5D6AF2BD" w14:textId="77777777" w:rsidR="00ED1823" w:rsidRDefault="00ED1823" w:rsidP="00E26B8A">
      <w:pPr>
        <w:spacing w:after="0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86"/>
        <w:tblW w:w="42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5352"/>
      </w:tblGrid>
      <w:tr w:rsidR="009D1706" w:rsidRPr="00EC3B0D" w14:paraId="561F76DF" w14:textId="77777777" w:rsidTr="00FD7DD7">
        <w:trPr>
          <w:trHeight w:val="270"/>
        </w:trPr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D6C57" w14:textId="77777777" w:rsidR="009D1706" w:rsidRPr="00EC3B0D" w:rsidRDefault="009D1706" w:rsidP="001C07D4">
            <w:pPr>
              <w:ind w:left="-1498" w:firstLine="1498"/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lastRenderedPageBreak/>
              <w:t>Data e luogo del controllo: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23D1E" w14:textId="77777777" w:rsidR="009D1706" w:rsidRPr="00EC3B0D" w:rsidRDefault="009D1706" w:rsidP="001C07D4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</w:tbl>
    <w:p w14:paraId="769E7756" w14:textId="5738CE4B" w:rsidR="00ED1823" w:rsidRDefault="00ED1823" w:rsidP="00ED1823">
      <w:pPr>
        <w:tabs>
          <w:tab w:val="left" w:pos="10348"/>
        </w:tabs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 xml:space="preserve">                                                                                                                        </w:t>
      </w:r>
    </w:p>
    <w:p w14:paraId="327584A5" w14:textId="77777777" w:rsidR="00ED1823" w:rsidRDefault="00ED1823" w:rsidP="00ED1823">
      <w:pPr>
        <w:tabs>
          <w:tab w:val="left" w:pos="10348"/>
        </w:tabs>
        <w:jc w:val="center"/>
        <w:rPr>
          <w:rFonts w:ascii="Garamond" w:hAnsi="Garamond" w:cs="Calibri"/>
          <w:b/>
          <w:bCs/>
        </w:rPr>
      </w:pPr>
    </w:p>
    <w:p w14:paraId="672E02E8" w14:textId="77777777" w:rsidR="00ED1823" w:rsidRDefault="00ED1823" w:rsidP="00ED1823">
      <w:pPr>
        <w:tabs>
          <w:tab w:val="left" w:pos="10348"/>
        </w:tabs>
        <w:jc w:val="center"/>
        <w:rPr>
          <w:rFonts w:ascii="Garamond" w:hAnsi="Garamond" w:cs="Calibri"/>
          <w:b/>
          <w:bCs/>
        </w:rPr>
      </w:pPr>
    </w:p>
    <w:p w14:paraId="2176806C" w14:textId="53D6BBEC" w:rsidR="00ED1823" w:rsidRDefault="00ED1823" w:rsidP="00ED1823">
      <w:pPr>
        <w:tabs>
          <w:tab w:val="left" w:pos="10348"/>
        </w:tabs>
        <w:jc w:val="center"/>
        <w:rPr>
          <w:rFonts w:ascii="Garamond" w:hAnsi="Garamond" w:cs="Calibri"/>
        </w:rPr>
      </w:pPr>
      <w:r>
        <w:rPr>
          <w:rFonts w:ascii="Garamond" w:hAnsi="Garamond" w:cs="Calibri"/>
          <w:b/>
          <w:bCs/>
        </w:rPr>
        <w:t xml:space="preserve">                                                                                                                        </w:t>
      </w:r>
      <w:r w:rsidRPr="00ED1823">
        <w:rPr>
          <w:rFonts w:ascii="Garamond" w:hAnsi="Garamond" w:cs="Calibri"/>
        </w:rPr>
        <w:t xml:space="preserve">FIRMA              </w:t>
      </w:r>
    </w:p>
    <w:sectPr w:rsidR="00ED1823" w:rsidSect="00206501">
      <w:headerReference w:type="default" r:id="rId17"/>
      <w:pgSz w:w="16838" w:h="11906" w:orient="landscape"/>
      <w:pgMar w:top="1418" w:right="110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709D" w14:textId="77777777" w:rsidR="001B7DB9" w:rsidRDefault="001B7DB9" w:rsidP="00482081">
      <w:pPr>
        <w:spacing w:after="0" w:line="240" w:lineRule="auto"/>
      </w:pPr>
      <w:r>
        <w:separator/>
      </w:r>
    </w:p>
  </w:endnote>
  <w:endnote w:type="continuationSeparator" w:id="0">
    <w:p w14:paraId="6EABF8FE" w14:textId="77777777" w:rsidR="001B7DB9" w:rsidRDefault="001B7DB9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170D" w14:textId="77777777" w:rsidR="008C79CF" w:rsidRDefault="008C79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4B71" w14:textId="77777777" w:rsidR="008C79CF" w:rsidRDefault="008C79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4A9D" w14:textId="77777777" w:rsidR="008C79CF" w:rsidRDefault="008C7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D368" w14:textId="77777777" w:rsidR="001B7DB9" w:rsidRDefault="001B7DB9" w:rsidP="00482081">
      <w:pPr>
        <w:spacing w:after="0" w:line="240" w:lineRule="auto"/>
      </w:pPr>
      <w:r>
        <w:separator/>
      </w:r>
    </w:p>
  </w:footnote>
  <w:footnote w:type="continuationSeparator" w:id="0">
    <w:p w14:paraId="2D591BAD" w14:textId="77777777" w:rsidR="001B7DB9" w:rsidRDefault="001B7DB9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AD1A" w14:textId="77777777" w:rsidR="008C79CF" w:rsidRDefault="008C79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DEC" w14:textId="4CFF676A" w:rsidR="00EA1ACC" w:rsidRDefault="007B02D2" w:rsidP="00523DFA">
    <w:pPr>
      <w:pStyle w:val="Intestazione"/>
      <w:tabs>
        <w:tab w:val="clear" w:pos="4819"/>
        <w:tab w:val="clear" w:pos="9638"/>
        <w:tab w:val="left" w:pos="5796"/>
      </w:tabs>
    </w:pPr>
    <w:r w:rsidRPr="00DF7E72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0108ACEE" wp14:editId="00F98CA3">
          <wp:simplePos x="0" y="0"/>
          <wp:positionH relativeFrom="column">
            <wp:posOffset>4267200</wp:posOffset>
          </wp:positionH>
          <wp:positionV relativeFrom="paragraph">
            <wp:posOffset>-107315</wp:posOffset>
          </wp:positionV>
          <wp:extent cx="1969770" cy="412750"/>
          <wp:effectExtent l="0" t="0" r="0" b="6350"/>
          <wp:wrapTight wrapText="bothSides">
            <wp:wrapPolygon edited="0">
              <wp:start x="0" y="0"/>
              <wp:lineTo x="0" y="20935"/>
              <wp:lineTo x="21308" y="20935"/>
              <wp:lineTo x="21308" y="0"/>
              <wp:lineTo x="0" y="0"/>
            </wp:wrapPolygon>
          </wp:wrapTight>
          <wp:docPr id="63106080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C7F" w:rsidRPr="00DF7E72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F677A35" wp14:editId="75B3B1D6">
          <wp:simplePos x="0" y="0"/>
          <wp:positionH relativeFrom="column">
            <wp:posOffset>7139305</wp:posOffset>
          </wp:positionH>
          <wp:positionV relativeFrom="paragraph">
            <wp:posOffset>-159385</wp:posOffset>
          </wp:positionV>
          <wp:extent cx="1969770" cy="412750"/>
          <wp:effectExtent l="0" t="0" r="0" b="6350"/>
          <wp:wrapTight wrapText="bothSides">
            <wp:wrapPolygon edited="0">
              <wp:start x="0" y="0"/>
              <wp:lineTo x="0" y="20935"/>
              <wp:lineTo x="21308" y="20935"/>
              <wp:lineTo x="21308" y="0"/>
              <wp:lineTo x="0" y="0"/>
            </wp:wrapPolygon>
          </wp:wrapTight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C7F" w:rsidRPr="00EA1ACC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3ED4EBB1" wp14:editId="2D02F19D">
          <wp:simplePos x="0" y="0"/>
          <wp:positionH relativeFrom="column">
            <wp:posOffset>55245</wp:posOffset>
          </wp:positionH>
          <wp:positionV relativeFrom="paragraph">
            <wp:posOffset>-116205</wp:posOffset>
          </wp:positionV>
          <wp:extent cx="1576705" cy="412115"/>
          <wp:effectExtent l="0" t="0" r="4445" b="6985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23" w:rsidRPr="00ED1823">
      <w:rPr>
        <w:noProof/>
      </w:rPr>
      <w:t xml:space="preserve"> </w:t>
    </w:r>
    <w:r w:rsidR="00523DFA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E5C4" w14:textId="77777777" w:rsidR="008C79CF" w:rsidRDefault="008C79C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8FB9" w14:textId="77777777" w:rsidR="00615E23" w:rsidRDefault="00615E23" w:rsidP="00523DFA">
    <w:pPr>
      <w:pStyle w:val="Intestazione"/>
      <w:tabs>
        <w:tab w:val="clear" w:pos="4819"/>
        <w:tab w:val="clear" w:pos="9638"/>
        <w:tab w:val="left" w:pos="5796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9D933C" wp14:editId="1A263559">
              <wp:simplePos x="0" y="0"/>
              <wp:positionH relativeFrom="column">
                <wp:posOffset>3897630</wp:posOffset>
              </wp:positionH>
              <wp:positionV relativeFrom="paragraph">
                <wp:posOffset>-213995</wp:posOffset>
              </wp:positionV>
              <wp:extent cx="2552700" cy="571500"/>
              <wp:effectExtent l="0" t="0" r="0" b="0"/>
              <wp:wrapNone/>
              <wp:docPr id="1008427838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2700" cy="571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ttangolo 1" style="position:absolute;margin-left:306.9pt;margin-top:-16.85pt;width:201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650419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"/>
          </w:pict>
        </mc:Fallback>
      </mc:AlternateContent>
    </w:r>
    <w:r w:rsidRPr="00DF7E72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6D954EC" wp14:editId="1A9BC76A">
          <wp:simplePos x="0" y="0"/>
          <wp:positionH relativeFrom="column">
            <wp:posOffset>7139305</wp:posOffset>
          </wp:positionH>
          <wp:positionV relativeFrom="paragraph">
            <wp:posOffset>-159385</wp:posOffset>
          </wp:positionV>
          <wp:extent cx="1969770" cy="412750"/>
          <wp:effectExtent l="0" t="0" r="0" b="6350"/>
          <wp:wrapTight wrapText="bothSides">
            <wp:wrapPolygon edited="0">
              <wp:start x="0" y="0"/>
              <wp:lineTo x="0" y="20935"/>
              <wp:lineTo x="21308" y="20935"/>
              <wp:lineTo x="21308" y="0"/>
              <wp:lineTo x="0" y="0"/>
            </wp:wrapPolygon>
          </wp:wrapTight>
          <wp:docPr id="732476154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ACC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53DF3A4" wp14:editId="14B8B505">
          <wp:simplePos x="0" y="0"/>
          <wp:positionH relativeFrom="column">
            <wp:posOffset>55245</wp:posOffset>
          </wp:positionH>
          <wp:positionV relativeFrom="paragraph">
            <wp:posOffset>-116205</wp:posOffset>
          </wp:positionV>
          <wp:extent cx="1576705" cy="412115"/>
          <wp:effectExtent l="0" t="0" r="4445" b="6985"/>
          <wp:wrapNone/>
          <wp:docPr id="227092962" name="Immagine 22709296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1823">
      <w:rPr>
        <w:noProof/>
      </w:rPr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45A01"/>
    <w:multiLevelType w:val="hybridMultilevel"/>
    <w:tmpl w:val="F75647C2"/>
    <w:lvl w:ilvl="0" w:tplc="2FB48D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7C2"/>
    <w:multiLevelType w:val="hybridMultilevel"/>
    <w:tmpl w:val="536CDEE2"/>
    <w:lvl w:ilvl="0" w:tplc="14683D8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A63E9"/>
    <w:multiLevelType w:val="hybridMultilevel"/>
    <w:tmpl w:val="480E92D2"/>
    <w:lvl w:ilvl="0" w:tplc="48F8DD2A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6EF"/>
    <w:multiLevelType w:val="hybridMultilevel"/>
    <w:tmpl w:val="69CEA376"/>
    <w:lvl w:ilvl="0" w:tplc="EB54B8C8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978F2"/>
    <w:multiLevelType w:val="hybridMultilevel"/>
    <w:tmpl w:val="6568CE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37760"/>
    <w:multiLevelType w:val="hybridMultilevel"/>
    <w:tmpl w:val="BA2843FC"/>
    <w:lvl w:ilvl="0" w:tplc="E52C442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D4795"/>
    <w:multiLevelType w:val="hybridMultilevel"/>
    <w:tmpl w:val="DE6C614A"/>
    <w:lvl w:ilvl="0" w:tplc="994A48E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D7140"/>
    <w:multiLevelType w:val="hybridMultilevel"/>
    <w:tmpl w:val="00A62DF2"/>
    <w:lvl w:ilvl="0" w:tplc="EE1068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0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9276C"/>
    <w:multiLevelType w:val="hybridMultilevel"/>
    <w:tmpl w:val="41745C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2790C"/>
    <w:multiLevelType w:val="hybridMultilevel"/>
    <w:tmpl w:val="057A87CE"/>
    <w:lvl w:ilvl="0" w:tplc="3E5832D2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A3CBF"/>
    <w:multiLevelType w:val="hybridMultilevel"/>
    <w:tmpl w:val="BE72D076"/>
    <w:lvl w:ilvl="0" w:tplc="6EB6A65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2E01E7"/>
    <w:multiLevelType w:val="hybridMultilevel"/>
    <w:tmpl w:val="D772A9A0"/>
    <w:lvl w:ilvl="0" w:tplc="F4226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427E2"/>
    <w:multiLevelType w:val="hybridMultilevel"/>
    <w:tmpl w:val="8626070C"/>
    <w:lvl w:ilvl="0" w:tplc="EE1068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268997">
    <w:abstractNumId w:val="7"/>
  </w:num>
  <w:num w:numId="2" w16cid:durableId="867833902">
    <w:abstractNumId w:val="12"/>
  </w:num>
  <w:num w:numId="3" w16cid:durableId="1566332767">
    <w:abstractNumId w:val="10"/>
  </w:num>
  <w:num w:numId="4" w16cid:durableId="1571844374">
    <w:abstractNumId w:val="5"/>
  </w:num>
  <w:num w:numId="5" w16cid:durableId="109975250">
    <w:abstractNumId w:val="25"/>
  </w:num>
  <w:num w:numId="6" w16cid:durableId="540899762">
    <w:abstractNumId w:val="24"/>
  </w:num>
  <w:num w:numId="7" w16cid:durableId="691339619">
    <w:abstractNumId w:val="9"/>
  </w:num>
  <w:num w:numId="8" w16cid:durableId="1397630828">
    <w:abstractNumId w:val="20"/>
  </w:num>
  <w:num w:numId="9" w16cid:durableId="501430556">
    <w:abstractNumId w:val="3"/>
  </w:num>
  <w:num w:numId="10" w16cid:durableId="1581521067">
    <w:abstractNumId w:val="28"/>
  </w:num>
  <w:num w:numId="11" w16cid:durableId="111638089">
    <w:abstractNumId w:val="31"/>
  </w:num>
  <w:num w:numId="12" w16cid:durableId="218984653">
    <w:abstractNumId w:val="30"/>
  </w:num>
  <w:num w:numId="13" w16cid:durableId="52700814">
    <w:abstractNumId w:val="19"/>
  </w:num>
  <w:num w:numId="14" w16cid:durableId="268974106">
    <w:abstractNumId w:val="16"/>
  </w:num>
  <w:num w:numId="15" w16cid:durableId="587738308">
    <w:abstractNumId w:val="1"/>
  </w:num>
  <w:num w:numId="16" w16cid:durableId="2070226402">
    <w:abstractNumId w:val="26"/>
  </w:num>
  <w:num w:numId="17" w16cid:durableId="1091706990">
    <w:abstractNumId w:val="0"/>
  </w:num>
  <w:num w:numId="18" w16cid:durableId="2072077804">
    <w:abstractNumId w:val="11"/>
  </w:num>
  <w:num w:numId="19" w16cid:durableId="856189119">
    <w:abstractNumId w:val="29"/>
  </w:num>
  <w:num w:numId="20" w16cid:durableId="1008482404">
    <w:abstractNumId w:val="18"/>
  </w:num>
  <w:num w:numId="21" w16cid:durableId="1572085157">
    <w:abstractNumId w:val="13"/>
  </w:num>
  <w:num w:numId="22" w16cid:durableId="2092920568">
    <w:abstractNumId w:val="22"/>
  </w:num>
  <w:num w:numId="23" w16cid:durableId="1263608111">
    <w:abstractNumId w:val="2"/>
  </w:num>
  <w:num w:numId="24" w16cid:durableId="1518545415">
    <w:abstractNumId w:val="21"/>
  </w:num>
  <w:num w:numId="25" w16cid:durableId="2062095645">
    <w:abstractNumId w:val="4"/>
  </w:num>
  <w:num w:numId="26" w16cid:durableId="93139344">
    <w:abstractNumId w:val="27"/>
  </w:num>
  <w:num w:numId="27" w16cid:durableId="755394950">
    <w:abstractNumId w:val="6"/>
  </w:num>
  <w:num w:numId="28" w16cid:durableId="928275391">
    <w:abstractNumId w:val="8"/>
  </w:num>
  <w:num w:numId="29" w16cid:durableId="1521120662">
    <w:abstractNumId w:val="23"/>
  </w:num>
  <w:num w:numId="30" w16cid:durableId="111561690">
    <w:abstractNumId w:val="32"/>
  </w:num>
  <w:num w:numId="31" w16cid:durableId="191496728">
    <w:abstractNumId w:val="14"/>
  </w:num>
  <w:num w:numId="32" w16cid:durableId="1501777741">
    <w:abstractNumId w:val="33"/>
  </w:num>
  <w:num w:numId="33" w16cid:durableId="2003270686">
    <w:abstractNumId w:val="17"/>
  </w:num>
  <w:num w:numId="34" w16cid:durableId="5281082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3BD5"/>
    <w:rsid w:val="00004F36"/>
    <w:rsid w:val="0001569C"/>
    <w:rsid w:val="00023801"/>
    <w:rsid w:val="0002593F"/>
    <w:rsid w:val="000265F3"/>
    <w:rsid w:val="0003089F"/>
    <w:rsid w:val="00030E66"/>
    <w:rsid w:val="00033A62"/>
    <w:rsid w:val="000477E1"/>
    <w:rsid w:val="00052FEF"/>
    <w:rsid w:val="00055AC7"/>
    <w:rsid w:val="00056A7D"/>
    <w:rsid w:val="000604DF"/>
    <w:rsid w:val="0006363B"/>
    <w:rsid w:val="0006664B"/>
    <w:rsid w:val="000669CE"/>
    <w:rsid w:val="00072C3F"/>
    <w:rsid w:val="00075EC1"/>
    <w:rsid w:val="00081024"/>
    <w:rsid w:val="000824A1"/>
    <w:rsid w:val="000857F3"/>
    <w:rsid w:val="000933A1"/>
    <w:rsid w:val="000951E5"/>
    <w:rsid w:val="00095422"/>
    <w:rsid w:val="00096429"/>
    <w:rsid w:val="000A1BDF"/>
    <w:rsid w:val="000A2102"/>
    <w:rsid w:val="000B0B9C"/>
    <w:rsid w:val="000B1AE7"/>
    <w:rsid w:val="000B2DC8"/>
    <w:rsid w:val="000B7E99"/>
    <w:rsid w:val="000C6E6B"/>
    <w:rsid w:val="000D03AF"/>
    <w:rsid w:val="000D04D3"/>
    <w:rsid w:val="000D26E9"/>
    <w:rsid w:val="000D3C7F"/>
    <w:rsid w:val="000D4866"/>
    <w:rsid w:val="000D4C01"/>
    <w:rsid w:val="000F0161"/>
    <w:rsid w:val="000F1913"/>
    <w:rsid w:val="000F2303"/>
    <w:rsid w:val="000F4376"/>
    <w:rsid w:val="001016AC"/>
    <w:rsid w:val="00106A75"/>
    <w:rsid w:val="00112139"/>
    <w:rsid w:val="0011240A"/>
    <w:rsid w:val="0011527D"/>
    <w:rsid w:val="00116734"/>
    <w:rsid w:val="00121B06"/>
    <w:rsid w:val="001234E4"/>
    <w:rsid w:val="00123645"/>
    <w:rsid w:val="00127AC0"/>
    <w:rsid w:val="00133417"/>
    <w:rsid w:val="00133FAF"/>
    <w:rsid w:val="00144CA7"/>
    <w:rsid w:val="00151D97"/>
    <w:rsid w:val="00162DC5"/>
    <w:rsid w:val="001700A6"/>
    <w:rsid w:val="001776F0"/>
    <w:rsid w:val="00177D79"/>
    <w:rsid w:val="00180D25"/>
    <w:rsid w:val="0018401B"/>
    <w:rsid w:val="00184D16"/>
    <w:rsid w:val="00184EE4"/>
    <w:rsid w:val="0018516F"/>
    <w:rsid w:val="0018658C"/>
    <w:rsid w:val="0019304C"/>
    <w:rsid w:val="001963A8"/>
    <w:rsid w:val="00196A75"/>
    <w:rsid w:val="00196AE9"/>
    <w:rsid w:val="001A0B6C"/>
    <w:rsid w:val="001B0A82"/>
    <w:rsid w:val="001B0D01"/>
    <w:rsid w:val="001B3A6E"/>
    <w:rsid w:val="001B4B79"/>
    <w:rsid w:val="001B594A"/>
    <w:rsid w:val="001B5AD0"/>
    <w:rsid w:val="001B76F6"/>
    <w:rsid w:val="001B7DB9"/>
    <w:rsid w:val="001C6EB8"/>
    <w:rsid w:val="001C73A4"/>
    <w:rsid w:val="001D0219"/>
    <w:rsid w:val="001D068B"/>
    <w:rsid w:val="001D3BC3"/>
    <w:rsid w:val="001D3E8C"/>
    <w:rsid w:val="001D5C05"/>
    <w:rsid w:val="001D5CE8"/>
    <w:rsid w:val="001E074C"/>
    <w:rsid w:val="001E5FFF"/>
    <w:rsid w:val="001F511B"/>
    <w:rsid w:val="00204405"/>
    <w:rsid w:val="00205800"/>
    <w:rsid w:val="00206501"/>
    <w:rsid w:val="00211F74"/>
    <w:rsid w:val="00214B78"/>
    <w:rsid w:val="00215D77"/>
    <w:rsid w:val="00217490"/>
    <w:rsid w:val="00217CEF"/>
    <w:rsid w:val="00217E84"/>
    <w:rsid w:val="002203C4"/>
    <w:rsid w:val="00221C98"/>
    <w:rsid w:val="00223D47"/>
    <w:rsid w:val="0022487F"/>
    <w:rsid w:val="00224A46"/>
    <w:rsid w:val="002419E8"/>
    <w:rsid w:val="00253E6A"/>
    <w:rsid w:val="00254313"/>
    <w:rsid w:val="00260C69"/>
    <w:rsid w:val="00261237"/>
    <w:rsid w:val="002759A7"/>
    <w:rsid w:val="002852B5"/>
    <w:rsid w:val="0029030A"/>
    <w:rsid w:val="0029693C"/>
    <w:rsid w:val="002A0052"/>
    <w:rsid w:val="002A6624"/>
    <w:rsid w:val="002A683F"/>
    <w:rsid w:val="002A7580"/>
    <w:rsid w:val="002B5087"/>
    <w:rsid w:val="002B70E2"/>
    <w:rsid w:val="002C2B51"/>
    <w:rsid w:val="002C6921"/>
    <w:rsid w:val="002C6F5A"/>
    <w:rsid w:val="002D3812"/>
    <w:rsid w:val="002D7299"/>
    <w:rsid w:val="002E17B6"/>
    <w:rsid w:val="002E2580"/>
    <w:rsid w:val="002E75BD"/>
    <w:rsid w:val="002F0686"/>
    <w:rsid w:val="002F1050"/>
    <w:rsid w:val="002F24AE"/>
    <w:rsid w:val="002F6AB9"/>
    <w:rsid w:val="00307B98"/>
    <w:rsid w:val="00310A14"/>
    <w:rsid w:val="003151F6"/>
    <w:rsid w:val="0031562F"/>
    <w:rsid w:val="00322977"/>
    <w:rsid w:val="00323442"/>
    <w:rsid w:val="0033417D"/>
    <w:rsid w:val="00336949"/>
    <w:rsid w:val="00340630"/>
    <w:rsid w:val="00343AAF"/>
    <w:rsid w:val="00350AB6"/>
    <w:rsid w:val="003543C1"/>
    <w:rsid w:val="00354791"/>
    <w:rsid w:val="003554D1"/>
    <w:rsid w:val="00356E0E"/>
    <w:rsid w:val="003577B8"/>
    <w:rsid w:val="00360020"/>
    <w:rsid w:val="003603DA"/>
    <w:rsid w:val="00364FEF"/>
    <w:rsid w:val="0036693A"/>
    <w:rsid w:val="00373883"/>
    <w:rsid w:val="00373AB0"/>
    <w:rsid w:val="00375FFA"/>
    <w:rsid w:val="003837A4"/>
    <w:rsid w:val="00393664"/>
    <w:rsid w:val="003A3F9E"/>
    <w:rsid w:val="003A6ABD"/>
    <w:rsid w:val="003A7CF5"/>
    <w:rsid w:val="003B25B7"/>
    <w:rsid w:val="003B7A49"/>
    <w:rsid w:val="003C3C70"/>
    <w:rsid w:val="003C3DFF"/>
    <w:rsid w:val="003C429B"/>
    <w:rsid w:val="003C482A"/>
    <w:rsid w:val="003D0027"/>
    <w:rsid w:val="003D17A9"/>
    <w:rsid w:val="003D228D"/>
    <w:rsid w:val="003D4DD6"/>
    <w:rsid w:val="003E033A"/>
    <w:rsid w:val="003E05DD"/>
    <w:rsid w:val="003E3109"/>
    <w:rsid w:val="003E3E11"/>
    <w:rsid w:val="003E49E7"/>
    <w:rsid w:val="003E7E6E"/>
    <w:rsid w:val="003F1C5E"/>
    <w:rsid w:val="003F5DD3"/>
    <w:rsid w:val="00403E0E"/>
    <w:rsid w:val="00403FB9"/>
    <w:rsid w:val="004103CC"/>
    <w:rsid w:val="00410586"/>
    <w:rsid w:val="00413B88"/>
    <w:rsid w:val="004177F7"/>
    <w:rsid w:val="0041798A"/>
    <w:rsid w:val="00424ADE"/>
    <w:rsid w:val="00424E4A"/>
    <w:rsid w:val="004301C2"/>
    <w:rsid w:val="004311C7"/>
    <w:rsid w:val="00434CD7"/>
    <w:rsid w:val="00436FCA"/>
    <w:rsid w:val="00440AD9"/>
    <w:rsid w:val="00440EAF"/>
    <w:rsid w:val="00441076"/>
    <w:rsid w:val="00443965"/>
    <w:rsid w:val="004441DE"/>
    <w:rsid w:val="00446EEB"/>
    <w:rsid w:val="0045075C"/>
    <w:rsid w:val="004529FB"/>
    <w:rsid w:val="00453698"/>
    <w:rsid w:val="00453968"/>
    <w:rsid w:val="00460167"/>
    <w:rsid w:val="004628FB"/>
    <w:rsid w:val="00464AF8"/>
    <w:rsid w:val="004667AA"/>
    <w:rsid w:val="00475EDE"/>
    <w:rsid w:val="0047743E"/>
    <w:rsid w:val="0048023F"/>
    <w:rsid w:val="00482081"/>
    <w:rsid w:val="00483065"/>
    <w:rsid w:val="00484F70"/>
    <w:rsid w:val="00485426"/>
    <w:rsid w:val="004938E6"/>
    <w:rsid w:val="0049482C"/>
    <w:rsid w:val="004976C7"/>
    <w:rsid w:val="00497E12"/>
    <w:rsid w:val="004A443A"/>
    <w:rsid w:val="004A4693"/>
    <w:rsid w:val="004A4D55"/>
    <w:rsid w:val="004A6F4C"/>
    <w:rsid w:val="004A73ED"/>
    <w:rsid w:val="004B48E5"/>
    <w:rsid w:val="004B591D"/>
    <w:rsid w:val="004B5CE7"/>
    <w:rsid w:val="004B7B00"/>
    <w:rsid w:val="004C155C"/>
    <w:rsid w:val="004C2DE2"/>
    <w:rsid w:val="004C334C"/>
    <w:rsid w:val="004D15C0"/>
    <w:rsid w:val="004D1659"/>
    <w:rsid w:val="004D4F1F"/>
    <w:rsid w:val="004E0C8F"/>
    <w:rsid w:val="004E41B4"/>
    <w:rsid w:val="004E67A0"/>
    <w:rsid w:val="004F0EE4"/>
    <w:rsid w:val="004F1D59"/>
    <w:rsid w:val="004F29AA"/>
    <w:rsid w:val="004F46F5"/>
    <w:rsid w:val="00504581"/>
    <w:rsid w:val="00507668"/>
    <w:rsid w:val="00512475"/>
    <w:rsid w:val="00514640"/>
    <w:rsid w:val="005146D8"/>
    <w:rsid w:val="0051494C"/>
    <w:rsid w:val="005162E6"/>
    <w:rsid w:val="00517007"/>
    <w:rsid w:val="00523DFA"/>
    <w:rsid w:val="00525CE7"/>
    <w:rsid w:val="00527F1E"/>
    <w:rsid w:val="00533F90"/>
    <w:rsid w:val="00534CEB"/>
    <w:rsid w:val="0053542D"/>
    <w:rsid w:val="005621C8"/>
    <w:rsid w:val="00563C1A"/>
    <w:rsid w:val="0056538E"/>
    <w:rsid w:val="00566083"/>
    <w:rsid w:val="00566FFE"/>
    <w:rsid w:val="005711DA"/>
    <w:rsid w:val="005726DD"/>
    <w:rsid w:val="00574A74"/>
    <w:rsid w:val="00575213"/>
    <w:rsid w:val="005772E3"/>
    <w:rsid w:val="00584314"/>
    <w:rsid w:val="005903F0"/>
    <w:rsid w:val="00590A1D"/>
    <w:rsid w:val="00590EA9"/>
    <w:rsid w:val="0059362E"/>
    <w:rsid w:val="005A7FAE"/>
    <w:rsid w:val="005B017A"/>
    <w:rsid w:val="005B11F2"/>
    <w:rsid w:val="005C1D85"/>
    <w:rsid w:val="005C3A4E"/>
    <w:rsid w:val="005D6A68"/>
    <w:rsid w:val="005E0007"/>
    <w:rsid w:val="005E47E6"/>
    <w:rsid w:val="005E5F78"/>
    <w:rsid w:val="005F381A"/>
    <w:rsid w:val="005F3AA5"/>
    <w:rsid w:val="005F633C"/>
    <w:rsid w:val="0060517D"/>
    <w:rsid w:val="00614768"/>
    <w:rsid w:val="00614C89"/>
    <w:rsid w:val="00615E23"/>
    <w:rsid w:val="0062250C"/>
    <w:rsid w:val="00630504"/>
    <w:rsid w:val="00630BD2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3AE9"/>
    <w:rsid w:val="00654A34"/>
    <w:rsid w:val="00656691"/>
    <w:rsid w:val="00656A1D"/>
    <w:rsid w:val="00662157"/>
    <w:rsid w:val="00662F4E"/>
    <w:rsid w:val="00672F3C"/>
    <w:rsid w:val="006979D5"/>
    <w:rsid w:val="006A4784"/>
    <w:rsid w:val="006A5A39"/>
    <w:rsid w:val="006A67C8"/>
    <w:rsid w:val="006B4144"/>
    <w:rsid w:val="006B6527"/>
    <w:rsid w:val="006B7B2B"/>
    <w:rsid w:val="006C3BE7"/>
    <w:rsid w:val="006D2967"/>
    <w:rsid w:val="006D3A7F"/>
    <w:rsid w:val="006E04C8"/>
    <w:rsid w:val="006E1831"/>
    <w:rsid w:val="006E6972"/>
    <w:rsid w:val="006F1967"/>
    <w:rsid w:val="006F4625"/>
    <w:rsid w:val="007001D4"/>
    <w:rsid w:val="00705B90"/>
    <w:rsid w:val="00707431"/>
    <w:rsid w:val="00711C48"/>
    <w:rsid w:val="007149CD"/>
    <w:rsid w:val="00715A3D"/>
    <w:rsid w:val="00720962"/>
    <w:rsid w:val="007212C7"/>
    <w:rsid w:val="007242BF"/>
    <w:rsid w:val="00726383"/>
    <w:rsid w:val="00726D0B"/>
    <w:rsid w:val="0072727F"/>
    <w:rsid w:val="007345AB"/>
    <w:rsid w:val="007434DA"/>
    <w:rsid w:val="00743F8B"/>
    <w:rsid w:val="0074487B"/>
    <w:rsid w:val="007463FF"/>
    <w:rsid w:val="00747EE6"/>
    <w:rsid w:val="007514E1"/>
    <w:rsid w:val="00755F18"/>
    <w:rsid w:val="00760C41"/>
    <w:rsid w:val="00764554"/>
    <w:rsid w:val="0076754A"/>
    <w:rsid w:val="0077007A"/>
    <w:rsid w:val="0077326A"/>
    <w:rsid w:val="00787627"/>
    <w:rsid w:val="0079789C"/>
    <w:rsid w:val="007A092E"/>
    <w:rsid w:val="007B02D2"/>
    <w:rsid w:val="007B4706"/>
    <w:rsid w:val="007B6BB7"/>
    <w:rsid w:val="007B79B5"/>
    <w:rsid w:val="007C1701"/>
    <w:rsid w:val="007C4BDC"/>
    <w:rsid w:val="007C69FF"/>
    <w:rsid w:val="007D0B16"/>
    <w:rsid w:val="007D5FB8"/>
    <w:rsid w:val="007E053E"/>
    <w:rsid w:val="007E12EF"/>
    <w:rsid w:val="007E332B"/>
    <w:rsid w:val="007F28CD"/>
    <w:rsid w:val="0080640C"/>
    <w:rsid w:val="00810CAE"/>
    <w:rsid w:val="00820392"/>
    <w:rsid w:val="00832ACF"/>
    <w:rsid w:val="00835703"/>
    <w:rsid w:val="00842E19"/>
    <w:rsid w:val="0084313B"/>
    <w:rsid w:val="00843557"/>
    <w:rsid w:val="008458DA"/>
    <w:rsid w:val="008466BF"/>
    <w:rsid w:val="00847F58"/>
    <w:rsid w:val="00851666"/>
    <w:rsid w:val="008543C4"/>
    <w:rsid w:val="00861320"/>
    <w:rsid w:val="00871ADA"/>
    <w:rsid w:val="008726A9"/>
    <w:rsid w:val="008729DF"/>
    <w:rsid w:val="00873C57"/>
    <w:rsid w:val="00874CC5"/>
    <w:rsid w:val="00881D12"/>
    <w:rsid w:val="0088240A"/>
    <w:rsid w:val="0088547F"/>
    <w:rsid w:val="00886CC2"/>
    <w:rsid w:val="00891562"/>
    <w:rsid w:val="00892789"/>
    <w:rsid w:val="00893010"/>
    <w:rsid w:val="008B0689"/>
    <w:rsid w:val="008B0C78"/>
    <w:rsid w:val="008B1065"/>
    <w:rsid w:val="008B215B"/>
    <w:rsid w:val="008B3375"/>
    <w:rsid w:val="008B3AAD"/>
    <w:rsid w:val="008B4566"/>
    <w:rsid w:val="008C0996"/>
    <w:rsid w:val="008C3730"/>
    <w:rsid w:val="008C695D"/>
    <w:rsid w:val="008C77D0"/>
    <w:rsid w:val="008C79CF"/>
    <w:rsid w:val="008C7F16"/>
    <w:rsid w:val="008D467E"/>
    <w:rsid w:val="008D530C"/>
    <w:rsid w:val="008E0556"/>
    <w:rsid w:val="008E0C5C"/>
    <w:rsid w:val="008E1D6F"/>
    <w:rsid w:val="008E2889"/>
    <w:rsid w:val="008E3483"/>
    <w:rsid w:val="008E617D"/>
    <w:rsid w:val="008E6785"/>
    <w:rsid w:val="008E7F49"/>
    <w:rsid w:val="008F0964"/>
    <w:rsid w:val="008F104D"/>
    <w:rsid w:val="008F7192"/>
    <w:rsid w:val="00903155"/>
    <w:rsid w:val="00905EB9"/>
    <w:rsid w:val="009147E1"/>
    <w:rsid w:val="009155E8"/>
    <w:rsid w:val="00915F53"/>
    <w:rsid w:val="00917747"/>
    <w:rsid w:val="0092053B"/>
    <w:rsid w:val="00922512"/>
    <w:rsid w:val="0092675A"/>
    <w:rsid w:val="00926D55"/>
    <w:rsid w:val="00931239"/>
    <w:rsid w:val="00944114"/>
    <w:rsid w:val="0094785C"/>
    <w:rsid w:val="00952FD7"/>
    <w:rsid w:val="0095625A"/>
    <w:rsid w:val="009573D1"/>
    <w:rsid w:val="00960485"/>
    <w:rsid w:val="009666EC"/>
    <w:rsid w:val="00974355"/>
    <w:rsid w:val="00974F8C"/>
    <w:rsid w:val="00975A78"/>
    <w:rsid w:val="00980C94"/>
    <w:rsid w:val="0098277A"/>
    <w:rsid w:val="00985DD6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51E7"/>
    <w:rsid w:val="009B666E"/>
    <w:rsid w:val="009C3165"/>
    <w:rsid w:val="009C3617"/>
    <w:rsid w:val="009C3EFB"/>
    <w:rsid w:val="009C4753"/>
    <w:rsid w:val="009C51D7"/>
    <w:rsid w:val="009D1706"/>
    <w:rsid w:val="009D3CC7"/>
    <w:rsid w:val="009D6C6A"/>
    <w:rsid w:val="009D7836"/>
    <w:rsid w:val="009E06A4"/>
    <w:rsid w:val="009E1E6B"/>
    <w:rsid w:val="009E4BC2"/>
    <w:rsid w:val="009E541F"/>
    <w:rsid w:val="009F0228"/>
    <w:rsid w:val="009F1A4A"/>
    <w:rsid w:val="009F7D53"/>
    <w:rsid w:val="00A03E4E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1713"/>
    <w:rsid w:val="00A32314"/>
    <w:rsid w:val="00A323DD"/>
    <w:rsid w:val="00A3390F"/>
    <w:rsid w:val="00A40E85"/>
    <w:rsid w:val="00A40F30"/>
    <w:rsid w:val="00A41275"/>
    <w:rsid w:val="00A42336"/>
    <w:rsid w:val="00A42A19"/>
    <w:rsid w:val="00A42EF8"/>
    <w:rsid w:val="00A43E65"/>
    <w:rsid w:val="00A46AB6"/>
    <w:rsid w:val="00A47E61"/>
    <w:rsid w:val="00A50DC1"/>
    <w:rsid w:val="00A5194C"/>
    <w:rsid w:val="00A54725"/>
    <w:rsid w:val="00A557D8"/>
    <w:rsid w:val="00A57152"/>
    <w:rsid w:val="00A60A72"/>
    <w:rsid w:val="00A640BB"/>
    <w:rsid w:val="00A71EA1"/>
    <w:rsid w:val="00A7648E"/>
    <w:rsid w:val="00A83758"/>
    <w:rsid w:val="00A859C0"/>
    <w:rsid w:val="00A859CD"/>
    <w:rsid w:val="00A86453"/>
    <w:rsid w:val="00A94A56"/>
    <w:rsid w:val="00AA01BB"/>
    <w:rsid w:val="00AA1259"/>
    <w:rsid w:val="00AA40D2"/>
    <w:rsid w:val="00AA7819"/>
    <w:rsid w:val="00AB00F0"/>
    <w:rsid w:val="00AB3046"/>
    <w:rsid w:val="00AB6E87"/>
    <w:rsid w:val="00AC1795"/>
    <w:rsid w:val="00AC65DB"/>
    <w:rsid w:val="00AD5D92"/>
    <w:rsid w:val="00AE2471"/>
    <w:rsid w:val="00AE3081"/>
    <w:rsid w:val="00AE3DB2"/>
    <w:rsid w:val="00AE4841"/>
    <w:rsid w:val="00AE55F4"/>
    <w:rsid w:val="00AF5020"/>
    <w:rsid w:val="00B00483"/>
    <w:rsid w:val="00B0206D"/>
    <w:rsid w:val="00B02086"/>
    <w:rsid w:val="00B07F55"/>
    <w:rsid w:val="00B106BB"/>
    <w:rsid w:val="00B12512"/>
    <w:rsid w:val="00B143ED"/>
    <w:rsid w:val="00B14E3E"/>
    <w:rsid w:val="00B169D3"/>
    <w:rsid w:val="00B17ED3"/>
    <w:rsid w:val="00B21096"/>
    <w:rsid w:val="00B25BB1"/>
    <w:rsid w:val="00B25C22"/>
    <w:rsid w:val="00B26FE5"/>
    <w:rsid w:val="00B32BDA"/>
    <w:rsid w:val="00B3572F"/>
    <w:rsid w:val="00B42DF5"/>
    <w:rsid w:val="00B430B7"/>
    <w:rsid w:val="00B477EE"/>
    <w:rsid w:val="00B50BFD"/>
    <w:rsid w:val="00B52E6E"/>
    <w:rsid w:val="00B531F8"/>
    <w:rsid w:val="00B61081"/>
    <w:rsid w:val="00B613DF"/>
    <w:rsid w:val="00B623C5"/>
    <w:rsid w:val="00B624BE"/>
    <w:rsid w:val="00B737F3"/>
    <w:rsid w:val="00B818E2"/>
    <w:rsid w:val="00B91A52"/>
    <w:rsid w:val="00B93642"/>
    <w:rsid w:val="00B95118"/>
    <w:rsid w:val="00B95AA2"/>
    <w:rsid w:val="00BA0C2A"/>
    <w:rsid w:val="00BA3DFE"/>
    <w:rsid w:val="00BA4BC3"/>
    <w:rsid w:val="00BA7858"/>
    <w:rsid w:val="00BA78CF"/>
    <w:rsid w:val="00BB15B5"/>
    <w:rsid w:val="00BB1A4F"/>
    <w:rsid w:val="00BB2CFE"/>
    <w:rsid w:val="00BB3607"/>
    <w:rsid w:val="00BB54E6"/>
    <w:rsid w:val="00BC4497"/>
    <w:rsid w:val="00BE0950"/>
    <w:rsid w:val="00BE2432"/>
    <w:rsid w:val="00BE2587"/>
    <w:rsid w:val="00BE2E72"/>
    <w:rsid w:val="00BE681D"/>
    <w:rsid w:val="00BE700D"/>
    <w:rsid w:val="00BE7CC1"/>
    <w:rsid w:val="00C00FD0"/>
    <w:rsid w:val="00C01968"/>
    <w:rsid w:val="00C04D1F"/>
    <w:rsid w:val="00C05E4A"/>
    <w:rsid w:val="00C20F7A"/>
    <w:rsid w:val="00C2176F"/>
    <w:rsid w:val="00C256B8"/>
    <w:rsid w:val="00C272E8"/>
    <w:rsid w:val="00C3113A"/>
    <w:rsid w:val="00C37245"/>
    <w:rsid w:val="00C5015D"/>
    <w:rsid w:val="00C51056"/>
    <w:rsid w:val="00C53BF4"/>
    <w:rsid w:val="00C5524B"/>
    <w:rsid w:val="00C552DC"/>
    <w:rsid w:val="00C57B0A"/>
    <w:rsid w:val="00C60C76"/>
    <w:rsid w:val="00C61CE2"/>
    <w:rsid w:val="00C64232"/>
    <w:rsid w:val="00C656BA"/>
    <w:rsid w:val="00C66520"/>
    <w:rsid w:val="00C70316"/>
    <w:rsid w:val="00C7132E"/>
    <w:rsid w:val="00C82B5F"/>
    <w:rsid w:val="00C916CF"/>
    <w:rsid w:val="00C93AD4"/>
    <w:rsid w:val="00C93F2D"/>
    <w:rsid w:val="00C9712E"/>
    <w:rsid w:val="00CB64B8"/>
    <w:rsid w:val="00CB716E"/>
    <w:rsid w:val="00CC06E6"/>
    <w:rsid w:val="00CC3EE9"/>
    <w:rsid w:val="00CC5A4F"/>
    <w:rsid w:val="00CD3D98"/>
    <w:rsid w:val="00CD5363"/>
    <w:rsid w:val="00CD56EB"/>
    <w:rsid w:val="00CE1942"/>
    <w:rsid w:val="00CE1EBF"/>
    <w:rsid w:val="00CE40DB"/>
    <w:rsid w:val="00D00285"/>
    <w:rsid w:val="00D00A9D"/>
    <w:rsid w:val="00D019EF"/>
    <w:rsid w:val="00D03916"/>
    <w:rsid w:val="00D062AA"/>
    <w:rsid w:val="00D1092C"/>
    <w:rsid w:val="00D12890"/>
    <w:rsid w:val="00D148AC"/>
    <w:rsid w:val="00D200F7"/>
    <w:rsid w:val="00D228CB"/>
    <w:rsid w:val="00D27BB1"/>
    <w:rsid w:val="00D304F2"/>
    <w:rsid w:val="00D31D6C"/>
    <w:rsid w:val="00D32C89"/>
    <w:rsid w:val="00D33C58"/>
    <w:rsid w:val="00D33E85"/>
    <w:rsid w:val="00D43F67"/>
    <w:rsid w:val="00D506DE"/>
    <w:rsid w:val="00D50AA5"/>
    <w:rsid w:val="00D6358D"/>
    <w:rsid w:val="00D6740E"/>
    <w:rsid w:val="00D71F61"/>
    <w:rsid w:val="00D82CEA"/>
    <w:rsid w:val="00D8649A"/>
    <w:rsid w:val="00D91789"/>
    <w:rsid w:val="00D918D8"/>
    <w:rsid w:val="00DA0686"/>
    <w:rsid w:val="00DA1261"/>
    <w:rsid w:val="00DA3E60"/>
    <w:rsid w:val="00DB10AC"/>
    <w:rsid w:val="00DB1CE6"/>
    <w:rsid w:val="00DB3900"/>
    <w:rsid w:val="00DB67BB"/>
    <w:rsid w:val="00DB6882"/>
    <w:rsid w:val="00DB7713"/>
    <w:rsid w:val="00DC1ACD"/>
    <w:rsid w:val="00DC31A9"/>
    <w:rsid w:val="00DC5090"/>
    <w:rsid w:val="00DC51F2"/>
    <w:rsid w:val="00DC6445"/>
    <w:rsid w:val="00DD0C3B"/>
    <w:rsid w:val="00DD1143"/>
    <w:rsid w:val="00DD1CE4"/>
    <w:rsid w:val="00DF32EC"/>
    <w:rsid w:val="00E04B1E"/>
    <w:rsid w:val="00E057D6"/>
    <w:rsid w:val="00E05F5A"/>
    <w:rsid w:val="00E10E3D"/>
    <w:rsid w:val="00E11BE0"/>
    <w:rsid w:val="00E12AFF"/>
    <w:rsid w:val="00E246A9"/>
    <w:rsid w:val="00E26371"/>
    <w:rsid w:val="00E26B8A"/>
    <w:rsid w:val="00E40D06"/>
    <w:rsid w:val="00E4144D"/>
    <w:rsid w:val="00E52814"/>
    <w:rsid w:val="00E5359D"/>
    <w:rsid w:val="00E554A8"/>
    <w:rsid w:val="00E60D25"/>
    <w:rsid w:val="00E65025"/>
    <w:rsid w:val="00E674D7"/>
    <w:rsid w:val="00E71876"/>
    <w:rsid w:val="00E722FD"/>
    <w:rsid w:val="00E75CBB"/>
    <w:rsid w:val="00E80CE4"/>
    <w:rsid w:val="00E83ABF"/>
    <w:rsid w:val="00E86051"/>
    <w:rsid w:val="00E903A5"/>
    <w:rsid w:val="00E91C07"/>
    <w:rsid w:val="00EA1ACC"/>
    <w:rsid w:val="00EA1E5D"/>
    <w:rsid w:val="00EA4902"/>
    <w:rsid w:val="00EB05FB"/>
    <w:rsid w:val="00EB6ECB"/>
    <w:rsid w:val="00EB7A6E"/>
    <w:rsid w:val="00EC5196"/>
    <w:rsid w:val="00EC5CB7"/>
    <w:rsid w:val="00ED0980"/>
    <w:rsid w:val="00ED1823"/>
    <w:rsid w:val="00EE4DA7"/>
    <w:rsid w:val="00EE50FA"/>
    <w:rsid w:val="00EE7122"/>
    <w:rsid w:val="00EE7CE6"/>
    <w:rsid w:val="00EF5EF5"/>
    <w:rsid w:val="00EF7296"/>
    <w:rsid w:val="00F006E7"/>
    <w:rsid w:val="00F0422D"/>
    <w:rsid w:val="00F17470"/>
    <w:rsid w:val="00F20AD1"/>
    <w:rsid w:val="00F217C5"/>
    <w:rsid w:val="00F24C8E"/>
    <w:rsid w:val="00F2505B"/>
    <w:rsid w:val="00F31769"/>
    <w:rsid w:val="00F317B9"/>
    <w:rsid w:val="00F31F4F"/>
    <w:rsid w:val="00F321F2"/>
    <w:rsid w:val="00F349DA"/>
    <w:rsid w:val="00F3560F"/>
    <w:rsid w:val="00F37823"/>
    <w:rsid w:val="00F42626"/>
    <w:rsid w:val="00F45132"/>
    <w:rsid w:val="00F473F6"/>
    <w:rsid w:val="00F55CBF"/>
    <w:rsid w:val="00F6188E"/>
    <w:rsid w:val="00F64AA8"/>
    <w:rsid w:val="00F67F99"/>
    <w:rsid w:val="00F7017F"/>
    <w:rsid w:val="00F71902"/>
    <w:rsid w:val="00F7303A"/>
    <w:rsid w:val="00F7416A"/>
    <w:rsid w:val="00F74AA7"/>
    <w:rsid w:val="00F74C6C"/>
    <w:rsid w:val="00F764D9"/>
    <w:rsid w:val="00F86C7E"/>
    <w:rsid w:val="00F86E87"/>
    <w:rsid w:val="00FA7584"/>
    <w:rsid w:val="00FA7D44"/>
    <w:rsid w:val="00FB07C0"/>
    <w:rsid w:val="00FB093F"/>
    <w:rsid w:val="00FB1078"/>
    <w:rsid w:val="00FB1F5D"/>
    <w:rsid w:val="00FB32F4"/>
    <w:rsid w:val="00FB461E"/>
    <w:rsid w:val="00FB4B01"/>
    <w:rsid w:val="00FC442E"/>
    <w:rsid w:val="00FC6489"/>
    <w:rsid w:val="00FC70F5"/>
    <w:rsid w:val="00FD4C7B"/>
    <w:rsid w:val="00FD5385"/>
    <w:rsid w:val="00FD5D11"/>
    <w:rsid w:val="00FD7DD7"/>
    <w:rsid w:val="00FE0204"/>
    <w:rsid w:val="00FE19FF"/>
    <w:rsid w:val="00FE70BA"/>
    <w:rsid w:val="00FF1C30"/>
    <w:rsid w:val="00FF1F85"/>
    <w:rsid w:val="1C7D78D0"/>
    <w:rsid w:val="41C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E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  <w:style w:type="character" w:customStyle="1" w:styleId="normaltextrun">
    <w:name w:val="normaltextrun"/>
    <w:basedOn w:val="Carpredefinitoparagrafo"/>
    <w:rsid w:val="00512475"/>
  </w:style>
  <w:style w:type="character" w:customStyle="1" w:styleId="eop">
    <w:name w:val="eop"/>
    <w:basedOn w:val="Carpredefinitoparagrafo"/>
    <w:rsid w:val="0051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E COMUNITÀ ENERGETICHE</TermName>
          <TermId xmlns="http://schemas.microsoft.com/office/infopath/2007/PartnerControls">d79aa9fc-3a4a-4cca-84ed-d627f2c2febb</TermId>
        </TermInfo>
        <TermInfo xmlns="http://schemas.microsoft.com/office/infopath/2007/PartnerControls">
          <TermName xmlns="http://schemas.microsoft.com/office/infopath/2007/PartnerControls"> PNRR</TermName>
          <TermId xmlns="http://schemas.microsoft.com/office/infopath/2007/PartnerControls">3dc5038f-17b8-4e2b-ae2d-0247b379a7bf</TermId>
        </TermInfo>
      </Terms>
    </GSE_Tag_Hidden>
    <GSE_Tag_Categor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Comunità energetiche 5000abitanti</TermName>
          <TermId xmlns="http://schemas.microsoft.com/office/infopath/2007/PartnerControls">f6ab630a-a668-49e2-b600-d8e6e6ef7a3d</TermId>
        </TermInfo>
      </Terms>
    </GSE_Tag_Categoria_Documento_Hidden>
    <GSE_Data_Documento xmlns="F713B5F9-DAB8-4276-A218-1CD52E48CA38">2026-02-03T23:00:00+00:00</GSE_Data_Documento>
    <GSE_Tag_Tipolog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Moduli e modelli</TermName>
          <TermId xmlns="http://schemas.microsoft.com/office/infopath/2007/PartnerControls"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3A52-5ECB-46B7-89FD-051C31CD0B3A}">
  <ds:schemaRefs>
    <ds:schemaRef ds:uri="http://schemas.microsoft.com/office/2006/metadata/properties"/>
    <ds:schemaRef ds:uri="http://schemas.microsoft.com/office/infopath/2007/PartnerControls"/>
    <ds:schemaRef ds:uri="F713B5F9-DAB8-4276-A218-1CD52E48CA38"/>
  </ds:schemaRefs>
</ds:datastoreItem>
</file>

<file path=customXml/itemProps2.xml><?xml version="1.0" encoding="utf-8"?>
<ds:datastoreItem xmlns:ds="http://schemas.openxmlformats.org/officeDocument/2006/customXml" ds:itemID="{C0A522F6-7E0F-42F4-A162-59C84F2C9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BC6FE-05AB-48D3-B8D4-909145E38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64DF9-5EBF-4CEC-B67D-36CE6D11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3665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2026-02-06T12:49:00Z</dcterms:created>
  <dcterms:modified xsi:type="dcterms:W3CDTF">2026-02-06T12:49:00Z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0x010100F9D29725B9904938AB855E27471558CF002DA80C43F21AAB438D0ECFC6E7EC3AF5</vt:lpwstr>
  </property>
  <property fmtid="{D5CDD505-2E9C-101B-9397-08002B2CF9AE}" pid="3" name="GSE_Tag_Categoria_Documento">
    <vt:lpwstr>311;#Comunità energetiche 5000abitanti|f6ab630a-a668-49e2-b600-d8e6e6ef7a3d</vt:lpwstr>
  </property>
  <property fmtid="{D5CDD505-2E9C-101B-9397-08002B2CF9AE}" pid="4" name="GSE_Tag_Tipologia_Documento">
    <vt:lpwstr>131</vt:lpwstr>
  </property>
  <property fmtid="{D5CDD505-2E9C-101B-9397-08002B2CF9AE}" pid="5" name="GSE_Tag">
    <vt:lpwstr>272;#AUTOCONSUMO E COMUNITÀ ENERGETICHE|d79aa9fc-3a4a-4cca-84ed-d627f2c2febb;#285;#PNRR|3dc5038f-17b8-4e2b-ae2d-0247b379a7bf</vt:lpwstr>
  </property>
</Properties>
</file>