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fontTable.xml" ContentType="application/vnd.openxmlformats-officedocument.wordprocessingml.fontTable+xml"/>
  <Override PartName="/word/glossary/settings.xml" ContentType="application/vnd.openxmlformats-officedocument.wordprocessingml.settings+xml"/>
  <Override PartName="/word/glossary/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true"/>
        <w:bidi w:val="0"/>
        <w:spacing w:lineRule="auto" w:line="276" w:beforeAutospacing="1" w:afterAutospacing="1"/>
        <w:ind w:hanging="0" w:left="4876" w:right="0"/>
        <w:contextualSpacing/>
        <w:jc w:val="both"/>
        <w:rPr/>
      </w:pPr>
      <w:r>
        <w:rPr>
          <w:rFonts w:eastAsia="Times New Roman" w:cs="Times New Roman" w:ascii="Arial" w:hAnsi="Arial"/>
          <w:b/>
          <w:bCs/>
          <w:sz w:val="22"/>
          <w:szCs w:val="22"/>
          <w:lang w:eastAsia="it-IT"/>
        </w:rPr>
        <w:t>Spett.le</w:t>
        <w:br/>
        <w:t>Amministrazione Comunale di Pioltello</w:t>
      </w:r>
    </w:p>
    <w:p>
      <w:pPr>
        <w:pStyle w:val="Normal"/>
        <w:widowControl/>
        <w:suppressAutoHyphens w:val="true"/>
        <w:bidi w:val="0"/>
        <w:spacing w:lineRule="auto" w:line="276" w:beforeAutospacing="1" w:afterAutospacing="1"/>
        <w:ind w:hanging="0" w:left="4876" w:right="0"/>
        <w:contextualSpacing/>
        <w:jc w:val="both"/>
        <w:rPr/>
      </w:pPr>
      <w:r>
        <w:rPr>
          <w:rFonts w:eastAsia="Times New Roman" w:cs="Times New Roman" w:ascii="Arial" w:hAnsi="Arial"/>
          <w:b/>
          <w:bCs/>
          <w:sz w:val="22"/>
          <w:szCs w:val="22"/>
          <w:lang w:eastAsia="it-IT"/>
        </w:rPr>
        <w:t>Via Carlo Cattaneo, 1</w:t>
      </w:r>
    </w:p>
    <w:p>
      <w:pPr>
        <w:pStyle w:val="Normal"/>
        <w:widowControl/>
        <w:suppressAutoHyphens w:val="true"/>
        <w:bidi w:val="0"/>
        <w:spacing w:lineRule="auto" w:line="276" w:beforeAutospacing="1" w:afterAutospacing="1"/>
        <w:ind w:hanging="0" w:left="4876" w:right="0"/>
        <w:contextualSpacing/>
        <w:jc w:val="both"/>
        <w:rPr/>
      </w:pPr>
      <w:r>
        <w:rPr>
          <w:rFonts w:eastAsia="Times New Roman" w:cs="Times New Roman" w:ascii="Arial" w:hAnsi="Arial"/>
          <w:b/>
          <w:bCs/>
          <w:sz w:val="22"/>
          <w:szCs w:val="22"/>
          <w:lang w:eastAsia="it-IT"/>
        </w:rPr>
        <w:t>20096 PIOLTELLO (MI)</w:t>
      </w:r>
    </w:p>
    <w:p>
      <w:pPr>
        <w:pStyle w:val="Normal"/>
        <w:widowControl/>
        <w:suppressAutoHyphens w:val="true"/>
        <w:bidi w:val="0"/>
        <w:spacing w:lineRule="auto" w:line="276" w:beforeAutospacing="1" w:afterAutospacing="1"/>
        <w:ind w:hanging="0" w:left="4876" w:right="0"/>
        <w:contextualSpacing/>
        <w:jc w:val="both"/>
        <w:rPr/>
      </w:pPr>
      <w:r>
        <w:rPr>
          <w:rFonts w:eastAsia="Times New Roman" w:cs="Times New Roman" w:ascii="Arial" w:hAnsi="Arial"/>
          <w:b/>
          <w:bCs/>
          <w:sz w:val="22"/>
          <w:szCs w:val="22"/>
          <w:lang w:eastAsia="it-IT"/>
        </w:rPr>
        <w:t>PEC: protocollo@cert.comune.pioltello.mi.it</w:t>
      </w:r>
    </w:p>
    <w:p>
      <w:pPr>
        <w:pStyle w:val="Normal"/>
        <w:spacing w:lineRule="auto" w:line="276" w:beforeAutospacing="1" w:afterAutospacing="1"/>
        <w:ind w:hanging="0" w:left="5387"/>
        <w:contextualSpacing/>
        <w:jc w:val="both"/>
        <w:rPr>
          <w:rFonts w:ascii="Arial" w:hAnsi="Arial" w:eastAsia="Calibri"/>
          <w:b/>
          <w:bCs/>
          <w:sz w:val="22"/>
          <w:szCs w:val="22"/>
          <w:lang w:eastAsia="it-IT"/>
        </w:rPr>
      </w:pPr>
      <w:r>
        <w:rPr>
          <w:rFonts w:eastAsia="Calibri" w:ascii="Arial" w:hAnsi="Arial"/>
          <w:b/>
          <w:bCs/>
          <w:sz w:val="22"/>
          <w:szCs w:val="22"/>
          <w:lang w:eastAsia="it-IT"/>
        </w:rPr>
      </w:r>
    </w:p>
    <w:p>
      <w:pPr>
        <w:pStyle w:val="Normal"/>
        <w:spacing w:lineRule="auto" w:line="276" w:beforeAutospacing="1" w:afterAutospacing="1"/>
        <w:ind w:hanging="0" w:left="5387"/>
        <w:contextualSpacing/>
        <w:jc w:val="both"/>
        <w:rPr/>
      </w:pPr>
      <w:r>
        <w:rPr>
          <w:rFonts w:eastAsia="Times New Roman" w:cs="Times New Roman" w:ascii="Arial" w:hAnsi="Arial"/>
          <w:b/>
          <w:bCs/>
          <w:i/>
          <w:iCs/>
          <w:sz w:val="22"/>
          <w:szCs w:val="22"/>
          <w:lang w:eastAsia="it-IT"/>
        </w:rPr>
        <w:t>Allegato 2</w:t>
      </w:r>
    </w:p>
    <w:p>
      <w:pPr>
        <w:pStyle w:val="Normal"/>
        <w:spacing w:lineRule="auto" w:line="276" w:beforeAutospacing="1" w:afterAutospacing="1"/>
        <w:ind w:hanging="0" w:left="5387"/>
        <w:contextualSpacing/>
        <w:jc w:val="both"/>
        <w:rPr/>
      </w:pPr>
      <w:r>
        <w:rPr>
          <w:rFonts w:eastAsia="Times New Roman" w:cs="Times New Roman" w:ascii="Arial" w:hAnsi="Arial"/>
          <w:b/>
          <w:bCs/>
          <w:sz w:val="22"/>
          <w:szCs w:val="22"/>
          <w:lang w:eastAsia="it-IT"/>
        </w:rPr>
        <w:t xml:space="preserve"> </w:t>
      </w:r>
    </w:p>
    <w:p>
      <w:pPr>
        <w:pStyle w:val="Normal"/>
        <w:spacing w:lineRule="auto" w:line="276"/>
        <w:jc w:val="both"/>
        <w:rPr/>
      </w:pPr>
      <w:r>
        <w:rPr>
          <w:rFonts w:eastAsia="Times New Roman" w:cs="Times New Roman" w:ascii="Arial" w:hAnsi="Arial"/>
          <w:b/>
          <w:bCs/>
          <w:sz w:val="22"/>
          <w:szCs w:val="22"/>
          <w:shd w:fill="auto" w:val="clear"/>
          <w:lang w:eastAsia="it-IT"/>
        </w:rPr>
        <w:t>Oggetto: DOMANDA DI PARTECIPAZIONE ALL’ISTRUTTORIA PUBBLICA FINALIZZATA AL</w:t>
      </w:r>
      <w:r>
        <w:rPr>
          <w:rFonts w:eastAsia="Calibri" w:cs="Times New Roman" w:ascii="Arial" w:hAnsi="Arial" w:eastAsiaTheme="minorHAnsi"/>
          <w:b/>
          <w:bCs/>
          <w:sz w:val="22"/>
          <w:szCs w:val="22"/>
          <w:shd w:fill="auto" w:val="clear"/>
          <w:lang w:eastAsia="it-IT"/>
        </w:rPr>
        <w:t xml:space="preserve">L'INDIVIDUAZIONE DI ENTI DEL TERZO SETTORE (ETS) INTERESSATI A CO-PROGETTARE E GESTIRE </w:t>
      </w:r>
      <w:r>
        <w:rPr>
          <w:rFonts w:eastAsia="Calibri" w:cs="Times New Roman" w:ascii="Arial" w:hAnsi="Arial"/>
          <w:b/>
          <w:bCs/>
          <w:sz w:val="22"/>
          <w:szCs w:val="22"/>
          <w:shd w:fill="auto" w:val="clear"/>
          <w:lang w:eastAsia="it-IT"/>
        </w:rPr>
        <w:t>SERVIZI ALLA DOMICILIARITA’</w:t>
      </w:r>
    </w:p>
    <w:p>
      <w:pPr>
        <w:pStyle w:val="Normal"/>
        <w:spacing w:lineRule="auto" w:line="276"/>
        <w:jc w:val="both"/>
        <w:rPr>
          <w:rFonts w:ascii="Arial" w:hAnsi="Arial"/>
          <w:sz w:val="22"/>
          <w:szCs w:val="22"/>
          <w:highlight w:val="none"/>
          <w:shd w:fill="auto" w:val="clear"/>
        </w:rPr>
      </w:pPr>
      <w:r>
        <w:rPr>
          <w:rFonts w:ascii="Arial" w:hAnsi="Arial"/>
          <w:sz w:val="22"/>
          <w:szCs w:val="22"/>
          <w:shd w:fill="auto" w:val="clear"/>
        </w:rPr>
      </w:r>
    </w:p>
    <w:p>
      <w:pPr>
        <w:pStyle w:val="Normal"/>
        <w:spacing w:lineRule="auto" w:line="276" w:before="0" w:after="0"/>
        <w:contextualSpacing/>
        <w:jc w:val="both"/>
        <w:rPr/>
      </w:pPr>
      <w:r>
        <w:rPr>
          <w:rFonts w:eastAsia="Times New Roman" w:cs="Times New Roman" w:ascii="Arial" w:hAnsi="Arial"/>
          <w:sz w:val="22"/>
          <w:szCs w:val="22"/>
          <w:shd w:fill="auto" w:val="clear"/>
          <w:lang w:eastAsia="it-IT"/>
        </w:rPr>
        <w:t>Il sottoscritto ______________________________________________________________</w:t>
      </w:r>
      <w:r>
        <w:rPr>
          <w:rFonts w:eastAsia="Times New Roman" w:cs="Times New Roman" w:ascii="Arial" w:hAnsi="Arial"/>
          <w:sz w:val="22"/>
          <w:szCs w:val="22"/>
          <w:lang w:eastAsia="it-IT"/>
        </w:rPr>
        <w:t>______</w:t>
      </w:r>
    </w:p>
    <w:p>
      <w:pPr>
        <w:pStyle w:val="Normal"/>
        <w:spacing w:lineRule="auto" w:line="276" w:before="0" w:after="0"/>
        <w:contextualSpacing/>
        <w:jc w:val="both"/>
        <w:rPr/>
      </w:pPr>
      <w:r>
        <w:rPr>
          <w:rFonts w:eastAsia="Times New Roman" w:cs="Times New Roman" w:ascii="Arial" w:hAnsi="Arial"/>
          <w:sz w:val="22"/>
          <w:szCs w:val="22"/>
          <w:lang w:eastAsia="it-IT"/>
        </w:rPr>
        <w:t>nato a _______________________________________ il ________________________________</w:t>
      </w:r>
    </w:p>
    <w:p>
      <w:pPr>
        <w:pStyle w:val="Normal"/>
        <w:spacing w:lineRule="auto" w:line="276" w:before="0" w:after="0"/>
        <w:contextualSpacing/>
        <w:jc w:val="both"/>
        <w:rPr/>
      </w:pPr>
      <w:r>
        <w:rPr>
          <w:rFonts w:eastAsia="Times New Roman" w:cs="Times New Roman" w:ascii="Arial" w:hAnsi="Arial"/>
          <w:sz w:val="22"/>
          <w:szCs w:val="22"/>
          <w:lang w:eastAsia="it-IT"/>
        </w:rPr>
        <w:t>residente nel Comune di _______________________ Cap. ________ Prov. ________ Via/Piazza _____________________________________________ in qualità di _______________________</w:t>
      </w:r>
    </w:p>
    <w:p>
      <w:pPr>
        <w:pStyle w:val="Normal"/>
        <w:spacing w:lineRule="auto" w:line="276" w:before="0" w:after="0"/>
        <w:contextualSpacing/>
        <w:jc w:val="both"/>
        <w:rPr/>
      </w:pPr>
      <w:r>
        <w:rPr>
          <w:rFonts w:eastAsia="Times New Roman" w:cs="Times New Roman" w:ascii="Arial" w:hAnsi="Arial"/>
          <w:sz w:val="22"/>
          <w:szCs w:val="22"/>
          <w:lang w:eastAsia="it-IT"/>
        </w:rPr>
        <w:t>della (nome /ragione sociale) _______________________________________________________</w:t>
      </w:r>
    </w:p>
    <w:p>
      <w:pPr>
        <w:pStyle w:val="Normal"/>
        <w:spacing w:lineRule="auto" w:line="276" w:before="0" w:after="0"/>
        <w:contextualSpacing/>
        <w:jc w:val="both"/>
        <w:rPr/>
      </w:pPr>
      <w:r>
        <w:rPr>
          <w:rFonts w:eastAsia="Times New Roman" w:cs="Times New Roman" w:ascii="Arial" w:hAnsi="Arial"/>
          <w:sz w:val="22"/>
          <w:szCs w:val="22"/>
          <w:lang w:eastAsia="it-IT"/>
        </w:rPr>
        <w:t>Codice fiscale _____________________________ Partita I.V.A. __________________________</w:t>
      </w:r>
    </w:p>
    <w:p>
      <w:pPr>
        <w:pStyle w:val="Normal"/>
        <w:spacing w:lineRule="auto" w:line="276" w:before="0" w:after="0"/>
        <w:contextualSpacing/>
        <w:jc w:val="both"/>
        <w:rPr/>
      </w:pPr>
      <w:r>
        <w:rPr>
          <w:rFonts w:eastAsia="Times New Roman" w:cs="Times New Roman" w:ascii="Arial" w:hAnsi="Arial"/>
          <w:sz w:val="22"/>
          <w:szCs w:val="22"/>
          <w:lang w:eastAsia="it-IT"/>
        </w:rPr>
        <w:t>con sede legale in ______________________ Cap. ________ Prov. ________ Via/Piazza _____________________________________________ tel. ____________ Fax ____________ e-mail: _________________ PEC: ____________________ e con domicilio in _______________________________________________________________ Cap. __________ Prov. ________ Via/Piazza _____________________________________________ tel. ____________ Fax ____________ e-mail: _________________ PEC: ____________________</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consapevole, ai sensi degli articoli 46 e 47 D.P.R. 445/2000, delle sanzioni penali in caso di dichiarazioni non veritiere, formazione o uso di atti falsi, di cui all’art. 76 D.P.R. 445/2000, con espresso riferimento all’Impresa che rappresenta: </w:t>
      </w:r>
    </w:p>
    <w:p>
      <w:pPr>
        <w:pStyle w:val="Normal"/>
        <w:spacing w:lineRule="auto" w:line="276"/>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p>
      <w:pPr>
        <w:pStyle w:val="Normal"/>
        <w:spacing w:lineRule="auto" w:line="276"/>
        <w:jc w:val="both"/>
        <w:rPr/>
      </w:pPr>
      <w:r>
        <w:rPr>
          <w:rFonts w:eastAsia="Times New Roman" w:cs="Times New Roman" w:ascii="Arial" w:hAnsi="Arial"/>
          <w:b/>
          <w:bCs/>
          <w:sz w:val="22"/>
          <w:szCs w:val="22"/>
          <w:lang w:eastAsia="it-IT"/>
        </w:rPr>
        <w:t xml:space="preserve">                                                                      </w:t>
      </w:r>
      <w:r>
        <w:rPr>
          <w:rFonts w:eastAsia="Times New Roman" w:cs="Times New Roman" w:ascii="Arial" w:hAnsi="Arial"/>
          <w:b/>
          <w:bCs/>
          <w:sz w:val="22"/>
          <w:szCs w:val="22"/>
          <w:lang w:eastAsia="it-IT"/>
        </w:rPr>
        <w:t>CHIEDE</w:t>
      </w:r>
    </w:p>
    <w:p>
      <w:pPr>
        <w:pStyle w:val="Normal"/>
        <w:spacing w:lineRule="auto" w:line="276"/>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p>
      <w:pPr>
        <w:pStyle w:val="Normal"/>
        <w:spacing w:lineRule="auto" w:line="276"/>
        <w:jc w:val="both"/>
        <w:rPr/>
      </w:pPr>
      <w:r>
        <w:rPr>
          <w:rFonts w:eastAsia="Times New Roman" w:cs="Times New Roman" w:ascii="Arial" w:hAnsi="Arial"/>
          <w:sz w:val="22"/>
          <w:szCs w:val="22"/>
          <w:lang w:eastAsia="it-IT"/>
        </w:rPr>
        <w:t xml:space="preserve">Di partecipare all’avviso in oggetto: </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(_) </w:t>
      </w:r>
      <w:r>
        <w:rPr>
          <w:rFonts w:eastAsia="Times New Roman" w:cs="Times New Roman" w:ascii="Arial" w:hAnsi="Arial"/>
          <w:b/>
          <w:bCs/>
          <w:sz w:val="22"/>
          <w:szCs w:val="22"/>
          <w:lang w:eastAsia="it-IT"/>
        </w:rPr>
        <w:t>come ente singolo</w:t>
      </w:r>
    </w:p>
    <w:p>
      <w:pPr>
        <w:pStyle w:val="Normal"/>
        <w:spacing w:lineRule="auto" w:line="276" w:beforeAutospacing="1" w:afterAutospacing="1"/>
        <w:jc w:val="both"/>
        <w:rPr/>
      </w:pPr>
      <w:r>
        <w:rPr>
          <w:rFonts w:eastAsia="Times New Roman" w:cs="Times New Roman" w:ascii="Arial" w:hAnsi="Arial"/>
          <w:i/>
          <w:iCs/>
          <w:sz w:val="22"/>
          <w:szCs w:val="22"/>
          <w:lang w:eastAsia="it-IT"/>
        </w:rPr>
        <w:t xml:space="preserve">Oppure </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(_) </w:t>
      </w:r>
      <w:r>
        <w:rPr>
          <w:rFonts w:eastAsia="Times New Roman" w:cs="Times New Roman" w:ascii="Arial" w:hAnsi="Arial"/>
          <w:b/>
          <w:bCs/>
          <w:sz w:val="22"/>
          <w:szCs w:val="22"/>
          <w:lang w:eastAsia="it-IT"/>
        </w:rPr>
        <w:t xml:space="preserve">come capogruppo </w:t>
      </w:r>
      <w:r>
        <w:rPr>
          <w:rFonts w:eastAsia="Times New Roman" w:cs="Times New Roman" w:ascii="Arial" w:hAnsi="Arial"/>
          <w:sz w:val="22"/>
          <w:szCs w:val="22"/>
          <w:lang w:eastAsia="it-IT"/>
        </w:rPr>
        <w:t xml:space="preserve">di un’associazione temporanea o di un consorzio o di un GEIE di tipo orizzontale/verticale/misto </w:t>
      </w:r>
      <w:r>
        <w:rPr>
          <w:rFonts w:eastAsia="Times New Roman" w:cs="Times New Roman" w:ascii="Arial" w:hAnsi="Arial"/>
          <w:b/>
          <w:bCs/>
          <w:sz w:val="22"/>
          <w:szCs w:val="22"/>
          <w:lang w:eastAsia="it-IT"/>
        </w:rPr>
        <w:t xml:space="preserve">già costituito </w:t>
      </w:r>
      <w:r>
        <w:rPr>
          <w:rFonts w:eastAsia="Times New Roman" w:cs="Times New Roman" w:ascii="Arial" w:hAnsi="Arial"/>
          <w:sz w:val="22"/>
          <w:szCs w:val="22"/>
          <w:lang w:eastAsia="it-IT"/>
        </w:rPr>
        <w:t>fra i seguenti enti:</w:t>
      </w:r>
    </w:p>
    <w:tbl>
      <w:tblPr>
        <w:tblStyle w:val="Grigliatabella"/>
        <w:tblW w:w="96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207"/>
        <w:gridCol w:w="3207"/>
        <w:gridCol w:w="3208"/>
      </w:tblGrid>
      <w:tr>
        <w:trPr/>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Ente</w:t>
            </w:r>
          </w:p>
        </w:tc>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Codice Fiscale</w:t>
            </w:r>
          </w:p>
        </w:tc>
        <w:tc>
          <w:tcPr>
            <w:tcW w:w="3208"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Sede</w:t>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Normal"/>
        <w:spacing w:lineRule="auto" w:line="276" w:beforeAutospacing="1" w:afterAutospacing="1"/>
        <w:jc w:val="both"/>
        <w:rPr/>
      </w:pPr>
      <w:r>
        <w:rPr>
          <w:rFonts w:eastAsia="Times New Roman" w:cs="Times New Roman" w:ascii="Arial" w:hAnsi="Arial"/>
          <w:i/>
          <w:iCs/>
          <w:sz w:val="22"/>
          <w:szCs w:val="22"/>
          <w:lang w:eastAsia="it-IT"/>
        </w:rPr>
        <w:t xml:space="preserve">Oppure </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(_) </w:t>
      </w:r>
      <w:r>
        <w:rPr>
          <w:rFonts w:eastAsia="Times New Roman" w:cs="Times New Roman" w:ascii="Arial" w:hAnsi="Arial"/>
          <w:b/>
          <w:bCs/>
          <w:sz w:val="22"/>
          <w:szCs w:val="22"/>
          <w:lang w:eastAsia="it-IT"/>
        </w:rPr>
        <w:t xml:space="preserve">come capogruppo </w:t>
      </w:r>
      <w:r>
        <w:rPr>
          <w:rFonts w:eastAsia="Times New Roman" w:cs="Times New Roman" w:ascii="Arial" w:hAnsi="Arial"/>
          <w:sz w:val="22"/>
          <w:szCs w:val="22"/>
          <w:lang w:eastAsia="it-IT"/>
        </w:rPr>
        <w:t xml:space="preserve">di un’associazione temporanea o di un consorzio o di un GEIE di tipo orizzontale/verticale/misto </w:t>
      </w:r>
      <w:r>
        <w:rPr>
          <w:rFonts w:eastAsia="Times New Roman" w:cs="Times New Roman" w:ascii="Arial" w:hAnsi="Arial"/>
          <w:b/>
          <w:bCs/>
          <w:sz w:val="22"/>
          <w:szCs w:val="22"/>
          <w:lang w:eastAsia="it-IT"/>
        </w:rPr>
        <w:t xml:space="preserve">da costituirsi </w:t>
      </w:r>
      <w:r>
        <w:rPr>
          <w:rFonts w:eastAsia="Times New Roman" w:cs="Times New Roman" w:ascii="Arial" w:hAnsi="Arial"/>
          <w:sz w:val="22"/>
          <w:szCs w:val="22"/>
          <w:lang w:eastAsia="it-IT"/>
        </w:rPr>
        <w:t xml:space="preserve">fra i seguenti enti: </w:t>
      </w:r>
    </w:p>
    <w:tbl>
      <w:tblPr>
        <w:tblStyle w:val="Grigliatabella"/>
        <w:tblW w:w="96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207"/>
        <w:gridCol w:w="3207"/>
        <w:gridCol w:w="3208"/>
      </w:tblGrid>
      <w:tr>
        <w:trPr/>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Ente</w:t>
            </w:r>
          </w:p>
        </w:tc>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Codice Fiscale</w:t>
            </w:r>
          </w:p>
        </w:tc>
        <w:tc>
          <w:tcPr>
            <w:tcW w:w="3208"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Sede</w:t>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Normal"/>
        <w:spacing w:lineRule="auto" w:line="276" w:beforeAutospacing="1" w:afterAutospacing="1"/>
        <w:jc w:val="both"/>
        <w:rPr/>
      </w:pPr>
      <w:r>
        <w:rPr>
          <w:rFonts w:eastAsia="Times New Roman" w:cs="Times New Roman" w:ascii="Arial" w:hAnsi="Arial"/>
          <w:i/>
          <w:iCs/>
          <w:sz w:val="22"/>
          <w:szCs w:val="22"/>
          <w:lang w:eastAsia="it-IT"/>
        </w:rPr>
        <w:t xml:space="preserve">Oppure </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(_) </w:t>
      </w:r>
      <w:r>
        <w:rPr>
          <w:rFonts w:eastAsia="Times New Roman" w:cs="Times New Roman" w:ascii="Arial" w:hAnsi="Arial"/>
          <w:b/>
          <w:bCs/>
          <w:sz w:val="22"/>
          <w:szCs w:val="22"/>
          <w:lang w:eastAsia="it-IT"/>
        </w:rPr>
        <w:t xml:space="preserve">come mandante </w:t>
      </w:r>
      <w:r>
        <w:rPr>
          <w:rFonts w:eastAsia="Times New Roman" w:cs="Times New Roman" w:ascii="Arial" w:hAnsi="Arial"/>
          <w:sz w:val="22"/>
          <w:szCs w:val="22"/>
          <w:lang w:eastAsia="it-IT"/>
        </w:rPr>
        <w:t xml:space="preserve">una associazione temporanea o di un consorzio o di un GEIE di tipo orizzontale/verticale/misto </w:t>
      </w:r>
      <w:r>
        <w:rPr>
          <w:rFonts w:eastAsia="Times New Roman" w:cs="Times New Roman" w:ascii="Arial" w:hAnsi="Arial"/>
          <w:b/>
          <w:bCs/>
          <w:sz w:val="22"/>
          <w:szCs w:val="22"/>
          <w:lang w:eastAsia="it-IT"/>
        </w:rPr>
        <w:t xml:space="preserve">già costituito </w:t>
      </w:r>
      <w:r>
        <w:rPr>
          <w:rFonts w:eastAsia="Times New Roman" w:cs="Times New Roman" w:ascii="Arial" w:hAnsi="Arial"/>
          <w:sz w:val="22"/>
          <w:szCs w:val="22"/>
          <w:lang w:eastAsia="it-IT"/>
        </w:rPr>
        <w:t xml:space="preserve">fra gli enti: </w:t>
      </w:r>
    </w:p>
    <w:tbl>
      <w:tblPr>
        <w:tblStyle w:val="Grigliatabella"/>
        <w:tblW w:w="96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207"/>
        <w:gridCol w:w="3207"/>
        <w:gridCol w:w="3208"/>
      </w:tblGrid>
      <w:tr>
        <w:trPr/>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Ente</w:t>
            </w:r>
          </w:p>
        </w:tc>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Codice Fiscale</w:t>
            </w:r>
          </w:p>
        </w:tc>
        <w:tc>
          <w:tcPr>
            <w:tcW w:w="3208"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Sede</w:t>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Normal"/>
        <w:spacing w:lineRule="auto" w:line="276" w:beforeAutospacing="1" w:afterAutospacing="1"/>
        <w:jc w:val="both"/>
        <w:rPr/>
      </w:pPr>
      <w:r>
        <w:rPr>
          <w:rFonts w:eastAsia="Times New Roman" w:cs="Times New Roman" w:ascii="Arial" w:hAnsi="Arial"/>
          <w:i/>
          <w:iCs/>
          <w:sz w:val="22"/>
          <w:szCs w:val="22"/>
          <w:lang w:eastAsia="it-IT"/>
        </w:rPr>
        <w:t xml:space="preserve">Oppure </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(_) </w:t>
      </w:r>
      <w:r>
        <w:rPr>
          <w:rFonts w:eastAsia="Times New Roman" w:cs="Times New Roman" w:ascii="Arial" w:hAnsi="Arial"/>
          <w:b/>
          <w:bCs/>
          <w:sz w:val="22"/>
          <w:szCs w:val="22"/>
          <w:lang w:eastAsia="it-IT"/>
        </w:rPr>
        <w:t xml:space="preserve">come mandante </w:t>
      </w:r>
      <w:r>
        <w:rPr>
          <w:rFonts w:eastAsia="Times New Roman" w:cs="Times New Roman" w:ascii="Arial" w:hAnsi="Arial"/>
          <w:sz w:val="22"/>
          <w:szCs w:val="22"/>
          <w:lang w:eastAsia="it-IT"/>
        </w:rPr>
        <w:t xml:space="preserve">una associazione temporanea o di un consorzio o di un GEIE di tipo orizzontale/verticale/misto </w:t>
      </w:r>
      <w:r>
        <w:rPr>
          <w:rFonts w:eastAsia="Times New Roman" w:cs="Times New Roman" w:ascii="Arial" w:hAnsi="Arial"/>
          <w:b/>
          <w:bCs/>
          <w:sz w:val="22"/>
          <w:szCs w:val="22"/>
          <w:lang w:eastAsia="it-IT"/>
        </w:rPr>
        <w:t xml:space="preserve">da costituirsi </w:t>
      </w:r>
      <w:r>
        <w:rPr>
          <w:rFonts w:eastAsia="Times New Roman" w:cs="Times New Roman" w:ascii="Arial" w:hAnsi="Arial"/>
          <w:sz w:val="22"/>
          <w:szCs w:val="22"/>
          <w:lang w:eastAsia="it-IT"/>
        </w:rPr>
        <w:t xml:space="preserve">fra le seguenti imprese: </w:t>
      </w:r>
    </w:p>
    <w:tbl>
      <w:tblPr>
        <w:tblStyle w:val="Grigliatabella"/>
        <w:tblW w:w="96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207"/>
        <w:gridCol w:w="3207"/>
        <w:gridCol w:w="3208"/>
      </w:tblGrid>
      <w:tr>
        <w:trPr/>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Ente</w:t>
            </w:r>
          </w:p>
        </w:tc>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Codice Fiscale</w:t>
            </w:r>
          </w:p>
        </w:tc>
        <w:tc>
          <w:tcPr>
            <w:tcW w:w="3208"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Sede</w:t>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Normal"/>
        <w:spacing w:lineRule="auto" w:line="276" w:beforeAutospacing="1" w:afterAutospacing="1"/>
        <w:jc w:val="both"/>
        <w:rPr/>
      </w:pPr>
      <w:r>
        <w:rPr>
          <w:rFonts w:eastAsia="Times New Roman" w:cs="Times New Roman" w:ascii="Arial" w:hAnsi="Arial"/>
          <w:sz w:val="22"/>
          <w:szCs w:val="22"/>
          <w:lang w:eastAsia="it-IT"/>
        </w:rPr>
        <w:t xml:space="preserve">Il sottoscritto, inoltre, ai sensi degli articoli 46 e 47 del D.P.R. 28 dicembre 2000, n. 445 e s.m.i. consapevole delle sanzioni penali previste dall’articolo 76 del medesimo D.P.R. 445/2000 e s.m.i., per le ipotesi di falsità in atti e dichiarazioni mendaci ivi indicate. </w:t>
      </w:r>
    </w:p>
    <w:p>
      <w:pPr>
        <w:pStyle w:val="Normal"/>
        <w:spacing w:lineRule="auto" w:line="276" w:beforeAutospacing="1" w:afterAutospacing="1"/>
        <w:jc w:val="center"/>
        <w:rPr/>
      </w:pPr>
      <w:r>
        <w:rPr>
          <w:rFonts w:eastAsia="Times New Roman" w:cs="Times New Roman" w:ascii="Arial" w:hAnsi="Arial"/>
          <w:b/>
          <w:bCs/>
          <w:sz w:val="22"/>
          <w:szCs w:val="22"/>
          <w:lang w:eastAsia="it-IT"/>
        </w:rPr>
        <w:t>DICHIARA</w:t>
      </w:r>
    </w:p>
    <w:p>
      <w:pPr>
        <w:pStyle w:val="Normal"/>
        <w:bidi w:val="0"/>
        <w:spacing w:lineRule="auto" w:line="276" w:beforeAutospacing="1" w:afterAutospacing="1"/>
        <w:jc w:val="both"/>
        <w:rPr/>
      </w:pPr>
      <w:r>
        <w:rPr>
          <w:rFonts w:eastAsia="Times New Roman" w:cs="Times New Roman" w:ascii="Arial" w:hAnsi="Arial"/>
          <w:b/>
          <w:bCs/>
          <w:sz w:val="22"/>
          <w:szCs w:val="22"/>
          <w:lang w:eastAsia="it-IT"/>
        </w:rPr>
        <w:t>a)</w:t>
      </w:r>
      <w:r>
        <w:rPr>
          <w:rFonts w:eastAsia="Times New Roman" w:cs="Times New Roman" w:ascii="Arial" w:hAnsi="Arial"/>
          <w:sz w:val="22"/>
          <w:szCs w:val="22"/>
          <w:lang w:eastAsia="it-IT"/>
        </w:rPr>
        <w:t xml:space="preserve"> che l'ente (associazione / fondazione / organizzazione di volontariato / associazione di promozione sociale / impresa sociale / cooperativa sociale / altro ETS: ha la seguente denominazione o ragione sociale: __________________________________________________;</w:t>
      </w:r>
    </w:p>
    <w:p>
      <w:pPr>
        <w:pStyle w:val="Normal"/>
        <w:bidi w:val="0"/>
        <w:spacing w:lineRule="auto" w:line="276" w:before="0" w:after="0"/>
        <w:jc w:val="both"/>
        <w:rPr/>
      </w:pPr>
      <w:r>
        <w:rPr>
          <w:rFonts w:eastAsia="Times New Roman" w:cs="Times New Roman" w:ascii="Arial" w:hAnsi="Arial"/>
          <w:b/>
          <w:bCs/>
          <w:sz w:val="22"/>
          <w:szCs w:val="22"/>
          <w:lang w:eastAsia="it-IT"/>
        </w:rPr>
        <w:t>b)</w:t>
      </w:r>
      <w:r>
        <w:rPr>
          <w:rFonts w:eastAsia="Times New Roman" w:cs="Times New Roman" w:ascii="Arial" w:hAnsi="Arial"/>
          <w:sz w:val="22"/>
          <w:szCs w:val="22"/>
          <w:lang w:eastAsia="it-IT"/>
        </w:rPr>
        <w:t xml:space="preserve"> che l'ente è iscritto al Registro Unico Nazionale del Terzo settore (RUNTS) nella sezione ______________________], con n. ______________ dal ______________;</w:t>
        <w:br/>
        <w:br/>
      </w:r>
      <w:r>
        <w:rPr>
          <w:rFonts w:eastAsia="Times New Roman" w:cs="Times New Roman" w:ascii="Arial" w:hAnsi="Arial"/>
          <w:b/>
          <w:bCs/>
          <w:sz w:val="22"/>
          <w:szCs w:val="22"/>
          <w:lang w:eastAsia="it-IT"/>
        </w:rPr>
        <w:t>b1)</w:t>
      </w:r>
      <w:r>
        <w:rPr>
          <w:rFonts w:eastAsia="Times New Roman" w:cs="Times New Roman" w:ascii="Arial" w:hAnsi="Arial"/>
          <w:sz w:val="22"/>
          <w:szCs w:val="22"/>
          <w:lang w:eastAsia="it-IT"/>
        </w:rPr>
        <w:t xml:space="preserve"> </w:t>
      </w:r>
      <w:r>
        <w:rPr>
          <w:rFonts w:eastAsia="Times New Roman" w:cs="Times New Roman" w:ascii="Arial" w:hAnsi="Arial"/>
          <w:i/>
          <w:iCs/>
          <w:sz w:val="22"/>
          <w:szCs w:val="22"/>
          <w:lang w:eastAsia="it-IT"/>
        </w:rPr>
        <w:t>(solo per imprese sociali e cooperative sociali)</w:t>
      </w:r>
      <w:r>
        <w:rPr>
          <w:rFonts w:eastAsia="Times New Roman" w:cs="Times New Roman" w:ascii="Arial" w:hAnsi="Arial"/>
          <w:sz w:val="22"/>
          <w:szCs w:val="22"/>
          <w:lang w:eastAsia="it-IT"/>
        </w:rPr>
        <w:t xml:space="preserve"> che l'ente è iscritto nella relativa sezione del Registro delle imprese della CCIAA di ________________, n. REA ___________, per le seguenti attività: ________________________________________________________________________</w:t>
      </w:r>
    </w:p>
    <w:p>
      <w:pPr>
        <w:pStyle w:val="Normal"/>
        <w:bidi w:val="0"/>
        <w:spacing w:lineRule="auto" w:line="276" w:before="0" w:after="0"/>
        <w:jc w:val="both"/>
        <w:rPr/>
      </w:pPr>
      <w:r>
        <w:rPr>
          <w:rFonts w:eastAsia="Times New Roman" w:cs="Times New Roman" w:ascii="Arial" w:hAnsi="Arial"/>
          <w:sz w:val="22"/>
          <w:szCs w:val="22"/>
          <w:lang w:eastAsia="it-IT"/>
        </w:rPr>
        <w:t xml:space="preserve">______________________________________________________________________________; </w:t>
      </w:r>
      <w:r>
        <w:rPr>
          <w:rFonts w:eastAsia="Times New Roman" w:cs="Times New Roman" w:ascii="Arial" w:hAnsi="Arial"/>
          <w:i/>
          <w:iCs/>
          <w:sz w:val="22"/>
          <w:szCs w:val="22"/>
          <w:lang w:eastAsia="it-IT"/>
        </w:rPr>
        <w:t>(solo per le cooperative sociali)</w:t>
      </w:r>
      <w:r>
        <w:rPr>
          <w:rFonts w:eastAsia="Times New Roman" w:cs="Times New Roman" w:ascii="Arial" w:hAnsi="Arial"/>
          <w:sz w:val="22"/>
          <w:szCs w:val="22"/>
          <w:lang w:eastAsia="it-IT"/>
        </w:rPr>
        <w:t xml:space="preserve"> è inoltre iscritto all'Albo delle società cooperative / Albo regionale ________________________________] con n. _________________ in data ________________;</w:t>
        <w:br/>
        <w:br/>
      </w:r>
      <w:r>
        <w:rPr>
          <w:rFonts w:eastAsia="Times New Roman" w:cs="Times New Roman" w:ascii="Arial" w:hAnsi="Arial"/>
          <w:b/>
          <w:bCs/>
          <w:sz w:val="22"/>
          <w:szCs w:val="22"/>
          <w:lang w:eastAsia="it-IT"/>
        </w:rPr>
        <w:t>b2)</w:t>
      </w:r>
      <w:r>
        <w:rPr>
          <w:rFonts w:eastAsia="Times New Roman" w:cs="Times New Roman" w:ascii="Arial" w:hAnsi="Arial"/>
          <w:sz w:val="22"/>
          <w:szCs w:val="22"/>
          <w:lang w:eastAsia="it-IT"/>
        </w:rPr>
        <w:t xml:space="preserve"> </w:t>
      </w:r>
      <w:r>
        <w:rPr>
          <w:rFonts w:eastAsia="Times New Roman" w:cs="Times New Roman" w:ascii="Arial" w:hAnsi="Arial"/>
          <w:i/>
          <w:iCs/>
          <w:sz w:val="22"/>
          <w:szCs w:val="22"/>
          <w:lang w:eastAsia="it-IT"/>
        </w:rPr>
        <w:t>(eventuale, solo per gli enti in regime transitorio, ove ancora applicabile ai sensi dell'art. 101, co. 3, D.Lgs. 117/2017)</w:t>
      </w:r>
      <w:r>
        <w:rPr>
          <w:rFonts w:eastAsia="Times New Roman" w:cs="Times New Roman" w:ascii="Arial" w:hAnsi="Arial"/>
          <w:sz w:val="22"/>
          <w:szCs w:val="22"/>
          <w:lang w:eastAsia="it-IT"/>
        </w:rPr>
        <w:t xml:space="preserve"> che l'ente è iscritto al registro [ODV / APS] di _____________________ con n. ___________________ dal ___________________;</w:t>
      </w:r>
    </w:p>
    <w:p>
      <w:pPr>
        <w:pStyle w:val="Normal"/>
        <w:bidi w:val="0"/>
        <w:spacing w:lineRule="auto" w:line="276" w:before="0" w:after="0"/>
        <w:jc w:val="both"/>
        <w:rPr/>
      </w:pPr>
      <w:r>
        <w:rPr>
          <w:rFonts w:eastAsia="Times New Roman" w:cs="Times New Roman" w:ascii="Arial" w:hAnsi="Arial"/>
          <w:sz w:val="22"/>
          <w:szCs w:val="22"/>
          <w:lang w:eastAsia="it-IT"/>
        </w:rPr>
        <w:br/>
      </w:r>
      <w:r>
        <w:rPr>
          <w:rFonts w:eastAsia="Times New Roman" w:cs="Times New Roman" w:ascii="Arial" w:hAnsi="Arial"/>
          <w:b/>
          <w:bCs/>
          <w:sz w:val="22"/>
          <w:szCs w:val="22"/>
          <w:lang w:eastAsia="it-IT"/>
        </w:rPr>
        <w:t>b3)</w:t>
      </w:r>
      <w:r>
        <w:rPr>
          <w:rFonts w:eastAsia="Times New Roman" w:cs="Times New Roman" w:ascii="Arial" w:hAnsi="Arial"/>
          <w:sz w:val="22"/>
          <w:szCs w:val="22"/>
          <w:lang w:eastAsia="it-IT"/>
        </w:rPr>
        <w:t xml:space="preserve"> che l'ente presenta i seguenti dati identificativi:</w:t>
      </w:r>
    </w:p>
    <w:p>
      <w:pPr>
        <w:pStyle w:val="Normal"/>
        <w:bidi w:val="0"/>
        <w:spacing w:lineRule="auto" w:line="276" w:before="0" w:after="0"/>
        <w:jc w:val="both"/>
        <w:rPr/>
      </w:pPr>
      <w:r>
        <w:rPr>
          <w:rFonts w:eastAsia="Times New Roman" w:cs="Times New Roman" w:ascii="Arial" w:hAnsi="Arial"/>
          <w:sz w:val="22"/>
          <w:szCs w:val="22"/>
          <w:lang w:eastAsia="it-IT"/>
        </w:rPr>
        <w:br/>
        <w:t>- forma giuridica: ________________________________________________________________;</w:t>
        <w:br/>
        <w:t>- sede legale: __________________________________________________________________;</w:t>
        <w:br/>
        <w:t>- data ______________ e atto di costituzione: _________________________________________;</w:t>
        <w:br/>
        <w:t>- durata o data di termine: _________________________________________________________;</w:t>
        <w:br/>
        <w:t>- oggetto sociale / finalità statutarie (sintesi): __________________________________________</w:t>
      </w:r>
    </w:p>
    <w:p>
      <w:pPr>
        <w:pStyle w:val="Normal"/>
        <w:bidi w:val="0"/>
        <w:spacing w:lineRule="auto" w:line="276" w:before="0" w:after="0"/>
        <w:jc w:val="both"/>
        <w:rPr/>
      </w:pPr>
      <w:r>
        <w:rPr>
          <w:rFonts w:eastAsia="Times New Roman" w:cs="Times New Roman" w:ascii="Arial" w:hAnsi="Arial"/>
          <w:sz w:val="22"/>
          <w:szCs w:val="22"/>
          <w:lang w:eastAsia="it-IT"/>
        </w:rPr>
        <w:t>______________________________________________________________________________;</w:t>
        <w:br/>
        <w:t xml:space="preserve">- </w:t>
      </w:r>
      <w:r>
        <w:rPr>
          <w:rFonts w:eastAsia="Times New Roman" w:cs="Times New Roman" w:ascii="Arial" w:hAnsi="Arial"/>
          <w:i/>
          <w:iCs/>
          <w:sz w:val="22"/>
          <w:szCs w:val="22"/>
          <w:lang w:eastAsia="it-IT"/>
        </w:rPr>
        <w:t>(solo se costituito in forma societaria o cooperativa)</w:t>
      </w:r>
      <w:r>
        <w:rPr>
          <w:rFonts w:eastAsia="Times New Roman" w:cs="Times New Roman" w:ascii="Arial" w:hAnsi="Arial"/>
          <w:sz w:val="22"/>
          <w:szCs w:val="22"/>
          <w:lang w:eastAsia="it-IT"/>
        </w:rPr>
        <w:t xml:space="preserve"> capitale sociale: Euro __________________;</w:t>
        <w:br/>
        <w:br/>
      </w:r>
      <w:r>
        <w:rPr>
          <w:rFonts w:eastAsia="Times New Roman" w:cs="Times New Roman" w:ascii="Arial" w:hAnsi="Arial"/>
          <w:b/>
          <w:bCs/>
          <w:sz w:val="22"/>
          <w:szCs w:val="22"/>
          <w:lang w:eastAsia="it-IT"/>
        </w:rPr>
        <w:t>b4)</w:t>
      </w:r>
      <w:r>
        <w:rPr>
          <w:rFonts w:eastAsia="Times New Roman" w:cs="Times New Roman" w:ascii="Arial" w:hAnsi="Arial"/>
          <w:sz w:val="22"/>
          <w:szCs w:val="22"/>
          <w:lang w:eastAsia="it-IT"/>
        </w:rPr>
        <w:t xml:space="preserve"> che i soggetti muniti di poteri di rappresentanza, amministrazione o controllo, e gli altri soggetti da dichiarare ai sensi dell'art. 6 dell'Avviso (art. 85 D.Lgs. 159/2011) sono i seguenti:</w:t>
      </w:r>
    </w:p>
    <w:p>
      <w:pPr>
        <w:pStyle w:val="Normal"/>
        <w:bidi w:val="0"/>
        <w:spacing w:lineRule="auto" w:line="276" w:before="0"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bl>
      <w:tblPr>
        <w:tblStyle w:val="Grigliatabella"/>
        <w:tblW w:w="96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1924"/>
        <w:gridCol w:w="1924"/>
        <w:gridCol w:w="1925"/>
        <w:gridCol w:w="1924"/>
        <w:gridCol w:w="1925"/>
      </w:tblGrid>
      <w:tr>
        <w:trPr/>
        <w:tc>
          <w:tcPr>
            <w:tcW w:w="1924"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Nominativo</w:t>
            </w:r>
          </w:p>
        </w:tc>
        <w:tc>
          <w:tcPr>
            <w:tcW w:w="1924"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Qualifica</w:t>
            </w:r>
          </w:p>
        </w:tc>
        <w:tc>
          <w:tcPr>
            <w:tcW w:w="1925"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Data di nascita</w:t>
            </w:r>
          </w:p>
        </w:tc>
        <w:tc>
          <w:tcPr>
            <w:tcW w:w="1924"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Residenza</w:t>
            </w:r>
          </w:p>
        </w:tc>
        <w:tc>
          <w:tcPr>
            <w:tcW w:w="1925"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Codice Fiscale</w:t>
            </w:r>
          </w:p>
        </w:tc>
      </w:tr>
      <w:tr>
        <w:trPr/>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4"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1925"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Normal"/>
        <w:numPr>
          <w:ilvl w:val="0"/>
          <w:numId w:val="0"/>
        </w:numPr>
        <w:spacing w:lineRule="auto" w:line="276" w:beforeAutospacing="1" w:after="0"/>
        <w:ind w:hanging="0" w:left="1080"/>
        <w:jc w:val="both"/>
        <w:rPr/>
      </w:pPr>
      <w:r>
        <w:rPr>
          <w:rFonts w:eastAsia="Times New Roman" w:cs="Times New Roman" w:ascii="Arial" w:hAnsi="Arial"/>
          <w:sz w:val="22"/>
          <w:szCs w:val="22"/>
          <w:lang w:eastAsia="it-IT"/>
        </w:rPr>
        <w:t xml:space="preserve"> </w:t>
      </w:r>
    </w:p>
    <w:p>
      <w:pPr>
        <w:pStyle w:val="Normal"/>
        <w:numPr>
          <w:ilvl w:val="0"/>
          <w:numId w:val="1"/>
        </w:numPr>
        <w:bidi w:val="0"/>
        <w:spacing w:lineRule="auto" w:line="276" w:before="0" w:afterAutospacing="1"/>
        <w:jc w:val="both"/>
        <w:rPr/>
      </w:pPr>
      <w:r>
        <w:rPr>
          <w:rFonts w:eastAsia="Times New Roman" w:cs="Times New Roman" w:ascii="Arial" w:hAnsi="Arial"/>
          <w:i/>
          <w:iCs/>
          <w:sz w:val="22"/>
          <w:szCs w:val="22"/>
          <w:lang w:eastAsia="it-IT"/>
        </w:rPr>
        <w:t>(da compilare solo se l'ente è costituito in forma di società di capitali o di società cooperativa)</w:t>
      </w:r>
      <w:r>
        <w:rPr>
          <w:rFonts w:eastAsia="Times New Roman" w:cs="Times New Roman" w:ascii="Arial" w:hAnsi="Arial"/>
          <w:sz w:val="22"/>
          <w:szCs w:val="22"/>
          <w:lang w:eastAsia="it-IT"/>
        </w:rPr>
        <w:t xml:space="preserve"> che il sistema di amministrazione e controllo adottato, ai sensi del codice civile (art. 2380 e ss.), è il seguente:</w:t>
      </w:r>
    </w:p>
    <w:p>
      <w:pPr>
        <w:pStyle w:val="Normal"/>
        <w:spacing w:lineRule="auto" w:line="276" w:beforeAutospacing="1" w:afterAutospacing="1"/>
        <w:ind w:hanging="0" w:left="993"/>
        <w:jc w:val="both"/>
        <w:rPr/>
      </w:pPr>
      <w:r>
        <w:rPr>
          <w:rFonts w:eastAsia="Times New Roman" w:cs="Times New Roman" w:ascii="Arial" w:hAnsi="Arial"/>
          <w:sz w:val="22"/>
          <w:szCs w:val="22"/>
          <w:lang w:eastAsia="it-IT"/>
        </w:rPr>
        <w:t xml:space="preserve">(_) </w:t>
      </w:r>
      <w:r>
        <w:rPr>
          <w:rFonts w:eastAsia="Times New Roman" w:cs="Times New Roman" w:ascii="Arial" w:hAnsi="Arial"/>
          <w:b/>
          <w:bCs/>
          <w:sz w:val="22"/>
          <w:szCs w:val="22"/>
          <w:lang w:eastAsia="it-IT"/>
        </w:rPr>
        <w:t xml:space="preserve">sistema cd. “tradizionale” </w:t>
      </w:r>
      <w:r>
        <w:rPr>
          <w:rFonts w:eastAsia="Times New Roman" w:cs="Times New Roman" w:ascii="Arial" w:hAnsi="Arial"/>
          <w:sz w:val="22"/>
          <w:szCs w:val="22"/>
          <w:lang w:eastAsia="it-IT"/>
        </w:rPr>
        <w:t>(disciplinato agli artt. 2380-bis e ss. c.c.), articolato su un “consiglio di amministrazione</w:t>
      </w:r>
      <w:r>
        <w:rPr>
          <w:rFonts w:eastAsia="Times New Roman" w:cs="Times New Roman" w:ascii="Arial" w:hAnsi="Arial"/>
          <w:b/>
          <w:bCs/>
          <w:sz w:val="22"/>
          <w:szCs w:val="22"/>
          <w:lang w:eastAsia="it-IT"/>
        </w:rPr>
        <w:t xml:space="preserve">” </w:t>
      </w:r>
      <w:r>
        <w:rPr>
          <w:rFonts w:eastAsia="Times New Roman" w:cs="Times New Roman" w:ascii="Arial" w:hAnsi="Arial"/>
          <w:sz w:val="22"/>
          <w:szCs w:val="22"/>
          <w:lang w:eastAsia="it-IT"/>
        </w:rPr>
        <w:t xml:space="preserve">e su un “collegio sindacale”; </w:t>
      </w:r>
    </w:p>
    <w:p>
      <w:pPr>
        <w:pStyle w:val="Normal"/>
        <w:spacing w:lineRule="auto" w:line="276" w:beforeAutospacing="1" w:afterAutospacing="1"/>
        <w:ind w:hanging="0" w:left="993"/>
        <w:jc w:val="both"/>
        <w:rPr/>
      </w:pPr>
      <w:r>
        <w:rPr>
          <w:rFonts w:eastAsia="Times New Roman" w:cs="Times New Roman" w:ascii="Arial" w:hAnsi="Arial"/>
          <w:sz w:val="22"/>
          <w:szCs w:val="22"/>
          <w:lang w:eastAsia="it-IT"/>
        </w:rPr>
        <w:t xml:space="preserve">(_) </w:t>
      </w:r>
      <w:r>
        <w:rPr>
          <w:rFonts w:eastAsia="Times New Roman" w:cs="Times New Roman" w:ascii="Arial" w:hAnsi="Arial"/>
          <w:b/>
          <w:bCs/>
          <w:sz w:val="22"/>
          <w:szCs w:val="22"/>
          <w:lang w:eastAsia="it-IT"/>
        </w:rPr>
        <w:t>sistema cd. “dualistico</w:t>
      </w:r>
      <w:r>
        <w:rPr>
          <w:rFonts w:eastAsia="Times New Roman" w:cs="Times New Roman" w:ascii="Arial" w:hAnsi="Arial"/>
          <w:sz w:val="22"/>
          <w:szCs w:val="22"/>
          <w:lang w:eastAsia="it-IT"/>
        </w:rPr>
        <w:t>” (disciplinato agli artt. 2409-octies e ss. c.c.) articolato sul “consiglio di gestione” e sul “consiglio di sorveglianza”; (</w:t>
      </w:r>
    </w:p>
    <w:p>
      <w:pPr>
        <w:pStyle w:val="Normal"/>
        <w:spacing w:lineRule="auto" w:line="276" w:beforeAutospacing="1" w:afterAutospacing="1"/>
        <w:ind w:hanging="0" w:left="993"/>
        <w:jc w:val="both"/>
        <w:rPr/>
      </w:pPr>
      <w:r>
        <w:rPr>
          <w:rFonts w:eastAsia="Times New Roman" w:cs="Times New Roman" w:ascii="Arial" w:hAnsi="Arial"/>
          <w:sz w:val="22"/>
          <w:szCs w:val="22"/>
          <w:lang w:eastAsia="it-IT"/>
        </w:rPr>
        <w:t xml:space="preserve">(_) </w:t>
      </w:r>
      <w:r>
        <w:rPr>
          <w:rFonts w:eastAsia="Times New Roman" w:cs="Times New Roman" w:ascii="Arial" w:hAnsi="Arial"/>
          <w:b/>
          <w:bCs/>
          <w:sz w:val="22"/>
          <w:szCs w:val="22"/>
          <w:lang w:eastAsia="it-IT"/>
        </w:rPr>
        <w:t xml:space="preserve">sistema cd. “monistico” </w:t>
      </w:r>
      <w:r>
        <w:rPr>
          <w:rFonts w:eastAsia="Times New Roman" w:cs="Times New Roman" w:ascii="Arial" w:hAnsi="Arial"/>
          <w:sz w:val="22"/>
          <w:szCs w:val="22"/>
          <w:lang w:eastAsia="it-IT"/>
        </w:rPr>
        <w:t xml:space="preserve">fondato sulla presenza di un “consiglio di amministrazione” e di un “comitato per il controllo sulla gestione” costituito al suo interno (art. 2409-sexiesdecies, co. 1, c.c.); </w:t>
      </w:r>
    </w:p>
    <w:p>
      <w:pPr>
        <w:pStyle w:val="Normal"/>
        <w:numPr>
          <w:ilvl w:val="0"/>
          <w:numId w:val="2"/>
        </w:numPr>
        <w:spacing w:lineRule="auto" w:line="276" w:beforeAutospacing="1" w:afterAutospacing="1"/>
        <w:jc w:val="both"/>
        <w:rPr/>
      </w:pPr>
      <w:r>
        <w:rPr>
          <w:rFonts w:eastAsia="Times New Roman" w:cs="Times New Roman" w:ascii="Arial" w:hAnsi="Arial"/>
          <w:sz w:val="22"/>
          <w:szCs w:val="22"/>
          <w:lang w:eastAsia="it-IT"/>
        </w:rPr>
        <w:t xml:space="preserve">che gli </w:t>
      </w:r>
      <w:r>
        <w:rPr>
          <w:rFonts w:eastAsia="Times New Roman" w:cs="Times New Roman" w:ascii="Arial" w:hAnsi="Arial"/>
          <w:b/>
          <w:bCs/>
          <w:sz w:val="22"/>
          <w:szCs w:val="22"/>
          <w:lang w:eastAsia="it-IT"/>
        </w:rPr>
        <w:t xml:space="preserve">institori o procuratori generali </w:t>
      </w:r>
      <w:r>
        <w:rPr>
          <w:rFonts w:eastAsia="Times New Roman" w:cs="Times New Roman" w:ascii="Arial" w:hAnsi="Arial"/>
          <w:sz w:val="22"/>
          <w:szCs w:val="22"/>
          <w:lang w:eastAsia="it-IT"/>
        </w:rPr>
        <w:t xml:space="preserve">sono individuati nei seguenti soggetti: </w:t>
      </w:r>
    </w:p>
    <w:tbl>
      <w:tblPr>
        <w:tblStyle w:val="Grigliatabella"/>
        <w:tblW w:w="96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207"/>
        <w:gridCol w:w="3207"/>
        <w:gridCol w:w="3208"/>
      </w:tblGrid>
      <w:tr>
        <w:trPr/>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Nome e Cognome</w:t>
            </w:r>
          </w:p>
        </w:tc>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Nato a</w:t>
            </w:r>
          </w:p>
        </w:tc>
        <w:tc>
          <w:tcPr>
            <w:tcW w:w="3208"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il</w:t>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ListParagraph"/>
        <w:numPr>
          <w:ilvl w:val="0"/>
          <w:numId w:val="2"/>
        </w:numPr>
        <w:spacing w:lineRule="auto" w:line="276" w:beforeAutospacing="1" w:afterAutospacing="1"/>
        <w:contextualSpacing/>
        <w:jc w:val="both"/>
        <w:rPr/>
      </w:pPr>
      <w:r>
        <w:rPr>
          <w:rFonts w:eastAsia="Times New Roman" w:cs="Times New Roman" w:ascii="Arial" w:hAnsi="Arial"/>
          <w:sz w:val="22"/>
          <w:szCs w:val="22"/>
          <w:lang w:eastAsia="it-IT"/>
        </w:rPr>
        <w:t>che i soggetti dotati dei poteri di direzione sono individuati nei seguenti soggetti:</w:t>
      </w:r>
    </w:p>
    <w:tbl>
      <w:tblPr>
        <w:tblStyle w:val="Grigliatabella"/>
        <w:tblW w:w="96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207"/>
        <w:gridCol w:w="3207"/>
        <w:gridCol w:w="3208"/>
      </w:tblGrid>
      <w:tr>
        <w:trPr/>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Nome e Cognome</w:t>
            </w:r>
          </w:p>
        </w:tc>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Nato a</w:t>
            </w:r>
          </w:p>
        </w:tc>
        <w:tc>
          <w:tcPr>
            <w:tcW w:w="3208"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il</w:t>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ListParagraph"/>
        <w:numPr>
          <w:ilvl w:val="0"/>
          <w:numId w:val="2"/>
        </w:numPr>
        <w:spacing w:lineRule="auto" w:line="276" w:beforeAutospacing="1" w:afterAutospacing="1"/>
        <w:contextualSpacing/>
        <w:jc w:val="both"/>
        <w:rPr/>
      </w:pPr>
      <w:r>
        <w:rPr>
          <w:rFonts w:eastAsia="Times New Roman" w:cs="Times New Roman" w:ascii="Arial" w:hAnsi="Arial"/>
          <w:sz w:val="22"/>
          <w:szCs w:val="22"/>
          <w:lang w:eastAsia="it-IT"/>
        </w:rPr>
        <w:t>che gli organi dotati di poteri di controllo sono individuati nei seguenti soggetti:</w:t>
      </w:r>
    </w:p>
    <w:tbl>
      <w:tblPr>
        <w:tblStyle w:val="Grigliatabella"/>
        <w:tblW w:w="96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207"/>
        <w:gridCol w:w="3207"/>
        <w:gridCol w:w="3208"/>
      </w:tblGrid>
      <w:tr>
        <w:trPr/>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Nome e Cognome</w:t>
            </w:r>
          </w:p>
        </w:tc>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Nato a</w:t>
            </w:r>
          </w:p>
        </w:tc>
        <w:tc>
          <w:tcPr>
            <w:tcW w:w="3208"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il</w:t>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ListParagraph"/>
        <w:numPr>
          <w:ilvl w:val="0"/>
          <w:numId w:val="2"/>
        </w:numPr>
        <w:spacing w:lineRule="auto" w:line="276" w:beforeAutospacing="1" w:afterAutospacing="1"/>
        <w:contextualSpacing/>
        <w:jc w:val="both"/>
        <w:rPr/>
      </w:pPr>
      <w:r>
        <w:rPr>
          <w:rFonts w:eastAsia="Times New Roman" w:cs="Times New Roman" w:ascii="Arial" w:hAnsi="Arial"/>
          <w:sz w:val="22"/>
          <w:szCs w:val="22"/>
          <w:lang w:eastAsia="it-IT"/>
        </w:rPr>
        <w:t>che l’Organismo di vigilanza risulta composto dai seguenti soggetti:</w:t>
      </w:r>
    </w:p>
    <w:tbl>
      <w:tblPr>
        <w:tblStyle w:val="Grigliatabella"/>
        <w:tblW w:w="96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207"/>
        <w:gridCol w:w="3207"/>
        <w:gridCol w:w="3208"/>
      </w:tblGrid>
      <w:tr>
        <w:trPr/>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Nome e Cognome</w:t>
            </w:r>
          </w:p>
        </w:tc>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Nato a</w:t>
            </w:r>
          </w:p>
        </w:tc>
        <w:tc>
          <w:tcPr>
            <w:tcW w:w="3208"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il</w:t>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Normal"/>
        <w:bidi w:val="0"/>
        <w:spacing w:lineRule="auto" w:line="276" w:beforeAutospacing="1" w:afterAutospacing="1"/>
        <w:jc w:val="both"/>
        <w:rPr/>
      </w:pPr>
      <w:r>
        <w:rPr>
          <w:rFonts w:eastAsia="Times New Roman" w:cs="Times New Roman" w:ascii="Arial" w:hAnsi="Arial"/>
          <w:b/>
          <w:bCs/>
          <w:sz w:val="22"/>
          <w:szCs w:val="22"/>
          <w:lang w:eastAsia="it-IT"/>
        </w:rPr>
        <w:t>c)</w:t>
      </w:r>
      <w:r>
        <w:rPr>
          <w:rFonts w:eastAsia="Times New Roman" w:cs="Times New Roman" w:ascii="Arial" w:hAnsi="Arial"/>
          <w:sz w:val="22"/>
          <w:szCs w:val="22"/>
          <w:lang w:eastAsia="it-IT"/>
        </w:rPr>
        <w:t xml:space="preserve"> di possedere sia in termini di professionalità che di risorse strumentali, quanto necessario per l’attività di coprogettazione come da art. 6 dell’Avviso Pubblico e nello specifico dichiaro di aver eseguito i seguenti incarichi negli nel triennio 2023-2025 nella gestione di servizi di assistenza domiciliare (macro obiettivo A)  o attività di tempo libero (Macro obiettivo D) per anziani, persone con disabilità e persone fragili:</w:t>
      </w:r>
    </w:p>
    <w:tbl>
      <w:tblPr>
        <w:tblW w:w="5000" w:type="pct"/>
        <w:jc w:val="left"/>
        <w:tblInd w:w="-5" w:type="dxa"/>
        <w:tblLayout w:type="fixed"/>
        <w:tblCellMar>
          <w:top w:w="55" w:type="dxa"/>
          <w:left w:w="55" w:type="dxa"/>
          <w:bottom w:w="55" w:type="dxa"/>
          <w:right w:w="55" w:type="dxa"/>
        </w:tblCellMar>
      </w:tblPr>
      <w:tblGrid>
        <w:gridCol w:w="3212"/>
        <w:gridCol w:w="3213"/>
        <w:gridCol w:w="3213"/>
      </w:tblGrid>
      <w:tr>
        <w:trPr/>
        <w:tc>
          <w:tcPr>
            <w:tcW w:w="3212" w:type="dxa"/>
            <w:tcBorders>
              <w:top w:val="single" w:sz="4" w:space="0" w:color="000000"/>
              <w:left w:val="single" w:sz="4" w:space="0" w:color="000000"/>
              <w:bottom w:val="single" w:sz="4" w:space="0" w:color="000000"/>
            </w:tcBorders>
          </w:tcPr>
          <w:p>
            <w:pPr>
              <w:pStyle w:val="Contenutotabellauser"/>
              <w:spacing w:lineRule="auto" w:line="276"/>
              <w:jc w:val="both"/>
              <w:rPr/>
            </w:pPr>
            <w:r>
              <w:rPr>
                <w:rFonts w:ascii="Arial" w:hAnsi="Arial"/>
                <w:sz w:val="22"/>
                <w:szCs w:val="22"/>
              </w:rPr>
              <w:t>Periodo</w:t>
            </w:r>
          </w:p>
        </w:tc>
        <w:tc>
          <w:tcPr>
            <w:tcW w:w="3213" w:type="dxa"/>
            <w:tcBorders>
              <w:top w:val="single" w:sz="4" w:space="0" w:color="000000"/>
              <w:left w:val="single" w:sz="4" w:space="0" w:color="000000"/>
              <w:bottom w:val="single" w:sz="4" w:space="0" w:color="000000"/>
            </w:tcBorders>
          </w:tcPr>
          <w:p>
            <w:pPr>
              <w:pStyle w:val="Contenutotabellauser"/>
              <w:spacing w:lineRule="auto" w:line="276"/>
              <w:jc w:val="both"/>
              <w:rPr/>
            </w:pPr>
            <w:r>
              <w:rPr>
                <w:rFonts w:ascii="Arial" w:hAnsi="Arial"/>
                <w:sz w:val="22"/>
                <w:szCs w:val="22"/>
              </w:rPr>
              <w:t>Ente</w:t>
            </w:r>
          </w:p>
        </w:tc>
        <w:tc>
          <w:tcPr>
            <w:tcW w:w="3213" w:type="dxa"/>
            <w:tcBorders>
              <w:top w:val="single" w:sz="4" w:space="0" w:color="000000"/>
              <w:left w:val="single" w:sz="4" w:space="0" w:color="000000"/>
              <w:bottom w:val="single" w:sz="4" w:space="0" w:color="000000"/>
              <w:right w:val="single" w:sz="4" w:space="0" w:color="000000"/>
            </w:tcBorders>
          </w:tcPr>
          <w:p>
            <w:pPr>
              <w:pStyle w:val="Contenutotabellauser"/>
              <w:spacing w:lineRule="auto" w:line="276"/>
              <w:jc w:val="both"/>
              <w:rPr/>
            </w:pPr>
            <w:r>
              <w:rPr>
                <w:rFonts w:ascii="Arial" w:hAnsi="Arial"/>
                <w:sz w:val="22"/>
                <w:szCs w:val="22"/>
              </w:rPr>
              <w:t>Descrizione della prestazione</w:t>
            </w:r>
          </w:p>
        </w:tc>
      </w:tr>
      <w:tr>
        <w:trPr/>
        <w:tc>
          <w:tcPr>
            <w:tcW w:w="3212" w:type="dxa"/>
            <w:tcBorders>
              <w:left w:val="single" w:sz="4" w:space="0" w:color="000000"/>
              <w:bottom w:val="single" w:sz="4" w:space="0" w:color="000000"/>
            </w:tcBorders>
          </w:tcPr>
          <w:p>
            <w:pPr>
              <w:pStyle w:val="Contenutotabellauser"/>
              <w:spacing w:lineRule="auto" w:line="276"/>
              <w:jc w:val="both"/>
              <w:rPr>
                <w:rFonts w:ascii="Arial" w:hAnsi="Arial"/>
                <w:sz w:val="22"/>
                <w:szCs w:val="22"/>
              </w:rPr>
            </w:pPr>
            <w:r>
              <w:rPr>
                <w:rFonts w:ascii="Arial" w:hAnsi="Arial"/>
                <w:sz w:val="22"/>
                <w:szCs w:val="22"/>
              </w:rPr>
            </w:r>
          </w:p>
        </w:tc>
        <w:tc>
          <w:tcPr>
            <w:tcW w:w="3213" w:type="dxa"/>
            <w:tcBorders>
              <w:left w:val="single" w:sz="4" w:space="0" w:color="000000"/>
              <w:bottom w:val="single" w:sz="4" w:space="0" w:color="000000"/>
            </w:tcBorders>
          </w:tcPr>
          <w:p>
            <w:pPr>
              <w:pStyle w:val="Contenutotabellauser"/>
              <w:spacing w:lineRule="auto" w:line="276"/>
              <w:jc w:val="both"/>
              <w:rPr>
                <w:rFonts w:ascii="Arial" w:hAnsi="Arial"/>
                <w:sz w:val="22"/>
                <w:szCs w:val="22"/>
              </w:rPr>
            </w:pPr>
            <w:r>
              <w:rPr>
                <w:rFonts w:ascii="Arial" w:hAnsi="Arial"/>
                <w:sz w:val="22"/>
                <w:szCs w:val="22"/>
              </w:rPr>
            </w:r>
          </w:p>
        </w:tc>
        <w:tc>
          <w:tcPr>
            <w:tcW w:w="3213" w:type="dxa"/>
            <w:tcBorders>
              <w:left w:val="single" w:sz="4" w:space="0" w:color="000000"/>
              <w:bottom w:val="single" w:sz="4" w:space="0" w:color="000000"/>
              <w:right w:val="single" w:sz="4" w:space="0" w:color="000000"/>
            </w:tcBorders>
          </w:tcPr>
          <w:p>
            <w:pPr>
              <w:pStyle w:val="Contenutotabellauser"/>
              <w:spacing w:lineRule="auto" w:line="276"/>
              <w:jc w:val="both"/>
              <w:rPr>
                <w:rFonts w:ascii="Arial" w:hAnsi="Arial"/>
                <w:sz w:val="22"/>
                <w:szCs w:val="22"/>
              </w:rPr>
            </w:pPr>
            <w:r>
              <w:rPr>
                <w:rFonts w:ascii="Arial" w:hAnsi="Arial"/>
                <w:sz w:val="22"/>
                <w:szCs w:val="22"/>
              </w:rPr>
            </w:r>
          </w:p>
        </w:tc>
      </w:tr>
      <w:tr>
        <w:trPr/>
        <w:tc>
          <w:tcPr>
            <w:tcW w:w="3212" w:type="dxa"/>
            <w:tcBorders>
              <w:left w:val="single" w:sz="4" w:space="0" w:color="000000"/>
              <w:bottom w:val="single" w:sz="4" w:space="0" w:color="000000"/>
            </w:tcBorders>
          </w:tcPr>
          <w:p>
            <w:pPr>
              <w:pStyle w:val="Contenutotabellauser"/>
              <w:spacing w:lineRule="auto" w:line="276"/>
              <w:jc w:val="both"/>
              <w:rPr>
                <w:rFonts w:ascii="Arial" w:hAnsi="Arial"/>
                <w:sz w:val="22"/>
                <w:szCs w:val="22"/>
              </w:rPr>
            </w:pPr>
            <w:r>
              <w:rPr>
                <w:rFonts w:ascii="Arial" w:hAnsi="Arial"/>
                <w:sz w:val="22"/>
                <w:szCs w:val="22"/>
              </w:rPr>
            </w:r>
          </w:p>
        </w:tc>
        <w:tc>
          <w:tcPr>
            <w:tcW w:w="3213" w:type="dxa"/>
            <w:tcBorders>
              <w:left w:val="single" w:sz="4" w:space="0" w:color="000000"/>
              <w:bottom w:val="single" w:sz="4" w:space="0" w:color="000000"/>
            </w:tcBorders>
          </w:tcPr>
          <w:p>
            <w:pPr>
              <w:pStyle w:val="Contenutotabellauser"/>
              <w:spacing w:lineRule="auto" w:line="276"/>
              <w:jc w:val="both"/>
              <w:rPr>
                <w:rFonts w:ascii="Arial" w:hAnsi="Arial"/>
                <w:sz w:val="22"/>
                <w:szCs w:val="22"/>
              </w:rPr>
            </w:pPr>
            <w:r>
              <w:rPr>
                <w:rFonts w:ascii="Arial" w:hAnsi="Arial"/>
                <w:sz w:val="22"/>
                <w:szCs w:val="22"/>
              </w:rPr>
            </w:r>
          </w:p>
        </w:tc>
        <w:tc>
          <w:tcPr>
            <w:tcW w:w="3213" w:type="dxa"/>
            <w:tcBorders>
              <w:left w:val="single" w:sz="4" w:space="0" w:color="000000"/>
              <w:bottom w:val="single" w:sz="4" w:space="0" w:color="000000"/>
              <w:right w:val="single" w:sz="4" w:space="0" w:color="000000"/>
            </w:tcBorders>
          </w:tcPr>
          <w:p>
            <w:pPr>
              <w:pStyle w:val="Contenutotabellauser"/>
              <w:spacing w:lineRule="auto" w:line="276"/>
              <w:jc w:val="both"/>
              <w:rPr>
                <w:rFonts w:ascii="Arial" w:hAnsi="Arial"/>
                <w:sz w:val="22"/>
                <w:szCs w:val="22"/>
              </w:rPr>
            </w:pPr>
            <w:r>
              <w:rPr>
                <w:rFonts w:ascii="Arial" w:hAnsi="Arial"/>
                <w:sz w:val="22"/>
                <w:szCs w:val="22"/>
              </w:rPr>
            </w:r>
          </w:p>
        </w:tc>
      </w:tr>
      <w:tr>
        <w:trPr/>
        <w:tc>
          <w:tcPr>
            <w:tcW w:w="3212" w:type="dxa"/>
            <w:tcBorders>
              <w:left w:val="single" w:sz="4" w:space="0" w:color="000000"/>
              <w:bottom w:val="single" w:sz="4" w:space="0" w:color="000000"/>
            </w:tcBorders>
          </w:tcPr>
          <w:p>
            <w:pPr>
              <w:pStyle w:val="Contenutotabellauser"/>
              <w:spacing w:lineRule="auto" w:line="276"/>
              <w:jc w:val="both"/>
              <w:rPr>
                <w:rFonts w:ascii="Arial" w:hAnsi="Arial"/>
                <w:sz w:val="22"/>
                <w:szCs w:val="22"/>
              </w:rPr>
            </w:pPr>
            <w:r>
              <w:rPr>
                <w:rFonts w:ascii="Arial" w:hAnsi="Arial"/>
                <w:sz w:val="22"/>
                <w:szCs w:val="22"/>
              </w:rPr>
            </w:r>
          </w:p>
        </w:tc>
        <w:tc>
          <w:tcPr>
            <w:tcW w:w="3213" w:type="dxa"/>
            <w:tcBorders>
              <w:left w:val="single" w:sz="4" w:space="0" w:color="000000"/>
              <w:bottom w:val="single" w:sz="4" w:space="0" w:color="000000"/>
            </w:tcBorders>
          </w:tcPr>
          <w:p>
            <w:pPr>
              <w:pStyle w:val="Contenutotabellauser"/>
              <w:spacing w:lineRule="auto" w:line="276"/>
              <w:jc w:val="both"/>
              <w:rPr>
                <w:rFonts w:ascii="Arial" w:hAnsi="Arial"/>
                <w:sz w:val="22"/>
                <w:szCs w:val="22"/>
              </w:rPr>
            </w:pPr>
            <w:r>
              <w:rPr>
                <w:rFonts w:ascii="Arial" w:hAnsi="Arial"/>
                <w:sz w:val="22"/>
                <w:szCs w:val="22"/>
              </w:rPr>
            </w:r>
          </w:p>
        </w:tc>
        <w:tc>
          <w:tcPr>
            <w:tcW w:w="3213" w:type="dxa"/>
            <w:tcBorders>
              <w:left w:val="single" w:sz="4" w:space="0" w:color="000000"/>
              <w:bottom w:val="single" w:sz="4" w:space="0" w:color="000000"/>
              <w:right w:val="single" w:sz="4" w:space="0" w:color="000000"/>
            </w:tcBorders>
          </w:tcPr>
          <w:p>
            <w:pPr>
              <w:pStyle w:val="Contenutotabellauser"/>
              <w:spacing w:lineRule="auto" w:line="276"/>
              <w:jc w:val="both"/>
              <w:rPr>
                <w:rFonts w:ascii="Arial" w:hAnsi="Arial"/>
                <w:sz w:val="22"/>
                <w:szCs w:val="22"/>
              </w:rPr>
            </w:pPr>
            <w:r>
              <w:rPr>
                <w:rFonts w:ascii="Arial" w:hAnsi="Arial"/>
                <w:sz w:val="22"/>
                <w:szCs w:val="22"/>
              </w:rPr>
            </w:r>
          </w:p>
        </w:tc>
      </w:tr>
    </w:tbl>
    <w:p>
      <w:pPr>
        <w:pStyle w:val="Normal"/>
        <w:bidi w:val="0"/>
        <w:spacing w:lineRule="auto" w:line="276" w:beforeAutospacing="1" w:afterAutospacing="1"/>
        <w:jc w:val="both"/>
        <w:rPr/>
      </w:pPr>
      <w:r>
        <w:rPr>
          <w:rFonts w:eastAsia="Times New Roman" w:cs="Times New Roman" w:ascii="Arial" w:hAnsi="Arial"/>
          <w:b/>
          <w:bCs/>
          <w:sz w:val="22"/>
          <w:szCs w:val="22"/>
          <w:lang w:eastAsia="it-IT"/>
        </w:rPr>
        <w:t xml:space="preserve">d) </w:t>
      </w:r>
      <w:r>
        <w:rPr>
          <w:rFonts w:eastAsia="Times New Roman" w:cs="Times New Roman" w:ascii="Arial" w:hAnsi="Arial"/>
          <w:b w:val="false"/>
          <w:bCs w:val="false"/>
          <w:sz w:val="22"/>
          <w:szCs w:val="22"/>
          <w:lang w:eastAsia="it-IT"/>
        </w:rPr>
        <w:t>di aver avuto un  volume annuo di proventi o ricavi riferito a servizi oggetto dell'avviso, non inferiore a € 200.000,00 (IVA esclusa) in ciascuno degli esercizi 2023, 2024 e 2025;</w:t>
      </w:r>
    </w:p>
    <w:p>
      <w:pPr>
        <w:pStyle w:val="Normal"/>
        <w:spacing w:lineRule="auto" w:line="276" w:beforeAutospacing="1" w:afterAutospacing="1"/>
        <w:jc w:val="both"/>
        <w:rPr/>
      </w:pPr>
      <w:r>
        <w:rPr>
          <w:rFonts w:eastAsia="Times New Roman" w:cs="Times New Roman" w:ascii="Arial" w:hAnsi="Arial"/>
          <w:b/>
          <w:bCs/>
          <w:sz w:val="22"/>
          <w:szCs w:val="22"/>
          <w:lang w:eastAsia="it-IT"/>
        </w:rPr>
        <w:t>e)</w:t>
      </w:r>
      <w:r>
        <w:rPr>
          <w:rFonts w:eastAsia="Times New Roman" w:cs="Times New Roman" w:ascii="Arial" w:hAnsi="Arial"/>
          <w:sz w:val="22"/>
          <w:szCs w:val="22"/>
          <w:lang w:eastAsia="it-IT"/>
        </w:rPr>
        <w:t xml:space="preserve"> di aver preso visione ed accettare incondizionatamente i contenuti dell’avviso;</w:t>
      </w:r>
    </w:p>
    <w:p>
      <w:pPr>
        <w:pStyle w:val="Normal"/>
        <w:spacing w:lineRule="auto" w:line="276" w:beforeAutospacing="1" w:afterAutospacing="1"/>
        <w:jc w:val="both"/>
        <w:rPr/>
      </w:pPr>
      <w:r>
        <w:rPr>
          <w:rFonts w:eastAsia="Times New Roman" w:cs="Times New Roman" w:ascii="Arial" w:hAnsi="Arial"/>
          <w:b/>
          <w:bCs/>
          <w:sz w:val="22"/>
          <w:szCs w:val="22"/>
          <w:lang w:eastAsia="it-IT"/>
        </w:rPr>
        <w:t>f)</w:t>
      </w:r>
      <w:r>
        <w:rPr>
          <w:rFonts w:eastAsia="Times New Roman" w:cs="Times New Roman" w:ascii="Arial" w:hAnsi="Arial"/>
          <w:sz w:val="22"/>
          <w:szCs w:val="22"/>
          <w:lang w:eastAsia="it-IT"/>
        </w:rPr>
        <w:t xml:space="preserve"> che il contenuto dell’avviso e i documenti allegati sono sufficienti e adatti ad individuare completamente le attività oggetto dell’avviso ed a consentire l’esatta valutazione di tutto quanto necessario per partecipare all’attività di coprogettazione;</w:t>
      </w:r>
    </w:p>
    <w:p>
      <w:pPr>
        <w:pStyle w:val="Normal"/>
        <w:spacing w:lineRule="auto" w:line="276" w:beforeAutospacing="1" w:afterAutospacing="1"/>
        <w:jc w:val="both"/>
        <w:rPr/>
      </w:pPr>
      <w:r>
        <w:rPr>
          <w:rFonts w:eastAsia="Times New Roman" w:cs="Times New Roman" w:ascii="Arial" w:hAnsi="Arial"/>
          <w:b/>
          <w:bCs/>
          <w:sz w:val="22"/>
          <w:szCs w:val="22"/>
          <w:lang w:eastAsia="it-IT"/>
        </w:rPr>
        <w:t>g)</w:t>
      </w:r>
      <w:r>
        <w:rPr>
          <w:rFonts w:eastAsia="Times New Roman" w:cs="Times New Roman" w:ascii="Arial" w:hAnsi="Arial"/>
          <w:sz w:val="22"/>
          <w:szCs w:val="22"/>
          <w:lang w:eastAsia="it-IT"/>
        </w:rPr>
        <w:t xml:space="preserve"> di possedere tutte le abilitazioni previste dalla vigente normativa per le attività oggetto dell’avviso; </w:t>
      </w:r>
    </w:p>
    <w:p>
      <w:pPr>
        <w:pStyle w:val="Normal"/>
        <w:spacing w:lineRule="auto" w:line="276" w:beforeAutospacing="1" w:afterAutospacing="1"/>
        <w:jc w:val="both"/>
        <w:rPr/>
      </w:pPr>
      <w:r>
        <w:rPr>
          <w:rFonts w:eastAsia="Times New Roman" w:cs="Times New Roman" w:ascii="Arial" w:hAnsi="Arial"/>
          <w:b/>
          <w:bCs/>
          <w:sz w:val="22"/>
          <w:szCs w:val="22"/>
          <w:lang w:eastAsia="it-IT"/>
        </w:rPr>
        <w:t>h)</w:t>
      </w:r>
      <w:r>
        <w:rPr>
          <w:rFonts w:eastAsia="Times New Roman" w:cs="Times New Roman" w:ascii="Arial" w:hAnsi="Arial"/>
          <w:sz w:val="22"/>
          <w:szCs w:val="22"/>
          <w:lang w:eastAsia="it-IT"/>
        </w:rPr>
        <w:t xml:space="preserve"> (_) di non essersi avvalsi di piani individuali di emersione del lavoro sommerso di cui alla L. n. 383/2001 e smi </w:t>
      </w:r>
    </w:p>
    <w:p>
      <w:pPr>
        <w:pStyle w:val="Normal"/>
        <w:spacing w:lineRule="auto" w:line="276" w:beforeAutospacing="1" w:afterAutospacing="1"/>
        <w:jc w:val="both"/>
        <w:rPr/>
      </w:pPr>
      <w:r>
        <w:rPr>
          <w:rFonts w:eastAsia="Times New Roman" w:cs="Times New Roman" w:ascii="Arial" w:hAnsi="Arial"/>
          <w:i/>
          <w:iCs/>
          <w:sz w:val="22"/>
          <w:szCs w:val="22"/>
          <w:lang w:eastAsia="it-IT"/>
        </w:rPr>
        <w:t xml:space="preserve">Oppure </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(_) di essersi avvalsi di piani individuali di emersione del lavoro sommerso di cui alla L. n. 383/2001 ma che il periodo di emersione si è concluso; </w:t>
      </w:r>
    </w:p>
    <w:p>
      <w:pPr>
        <w:pStyle w:val="Normal"/>
        <w:spacing w:lineRule="auto" w:line="276" w:beforeAutospacing="1" w:afterAutospacing="1"/>
        <w:jc w:val="both"/>
        <w:rPr/>
      </w:pPr>
      <w:r>
        <w:rPr>
          <w:rFonts w:eastAsia="Times New Roman" w:cs="Times New Roman" w:ascii="Arial" w:hAnsi="Arial"/>
          <w:b/>
          <w:bCs/>
          <w:sz w:val="22"/>
          <w:szCs w:val="22"/>
          <w:lang w:eastAsia="it-IT"/>
        </w:rPr>
        <w:t>i)</w:t>
      </w:r>
      <w:r>
        <w:rPr>
          <w:rFonts w:eastAsia="Times New Roman" w:cs="Times New Roman" w:ascii="Arial" w:hAnsi="Arial"/>
          <w:sz w:val="22"/>
          <w:szCs w:val="22"/>
          <w:lang w:eastAsia="it-IT"/>
        </w:rPr>
        <w:t xml:space="preserve">  di non trovarsi nelle condizioni previste nell'art. 94 del D.lgs 36/2023 e smi, e più precisamente dichiara: </w:t>
      </w:r>
    </w:p>
    <w:p>
      <w:pPr>
        <w:pStyle w:val="Normal"/>
        <w:spacing w:lineRule="auto" w:line="276" w:beforeAutospacing="1" w:afterAutospacing="1"/>
        <w:jc w:val="both"/>
        <w:rPr/>
      </w:pPr>
      <w:r>
        <w:rPr>
          <w:rFonts w:eastAsia="Times New Roman" w:cs="Times New Roman" w:ascii="Arial" w:hAnsi="Arial"/>
          <w:sz w:val="22"/>
          <w:szCs w:val="22"/>
          <w:lang w:eastAsia="it-IT"/>
        </w:rPr>
        <w:t></w:t>
      </w:r>
      <w:r>
        <w:rPr>
          <w:rFonts w:eastAsia="Times New Roman" w:cs="Times New Roman" w:ascii="Arial" w:hAnsi="Arial"/>
          <w:sz w:val="22"/>
          <w:szCs w:val="22"/>
          <w:lang w:eastAsia="it-IT"/>
        </w:rPr>
        <w:tab/>
        <w:t>che le situazioni di cui all’art. 94 e successivi del decreto legislativo n .36/2023  (</w:t>
      </w:r>
      <w:r>
        <w:rPr>
          <w:rFonts w:eastAsia="Times New Roman" w:cs="Times New Roman" w:ascii="Arial" w:hAnsi="Arial"/>
          <w:b/>
          <w:sz w:val="22"/>
          <w:szCs w:val="22"/>
          <w:lang w:eastAsia="it-IT"/>
        </w:rPr>
        <w:t>barrare la voce di interesse tra 1, 2, 3):</w:t>
      </w:r>
    </w:p>
    <w:p>
      <w:pPr>
        <w:pStyle w:val="Normal"/>
        <w:spacing w:lineRule="auto" w:line="276" w:beforeAutospacing="1" w:afterAutospacing="1"/>
        <w:jc w:val="both"/>
        <w:rPr/>
      </w:pPr>
      <w:r>
        <w:rPr>
          <w:rFonts w:eastAsia="Times New Roman" w:cs="Times New Roman" w:ascii="Arial" w:hAnsi="Arial"/>
          <w:sz w:val="22"/>
          <w:szCs w:val="22"/>
          <w:lang w:eastAsia="it-IT"/>
        </w:rPr>
        <w:t>(_)</w:t>
        <w:tab/>
        <w:t xml:space="preserve">1. Non sussistono nei confronti dei soggetti cessati dalla carica nell’anno antecedente la pubblicazione del bando (indicare per ciascun soggetto cessato: cognome e nome, luogo e data di nascita, codice fiscale, carica e/o qualifica ricoperta, data della cessazione); </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1. cognome e nome ______________________________________________________,nato a _______________________________(_____),il ____________,cessato dalla carica di _____________________________ data della cessazione ___________ C.F. __________________ </w:t>
      </w:r>
    </w:p>
    <w:p>
      <w:pPr>
        <w:pStyle w:val="Normal"/>
        <w:spacing w:lineRule="auto" w:line="276" w:beforeAutospacing="1" w:afterAutospacing="1"/>
        <w:jc w:val="both"/>
        <w:rPr/>
      </w:pPr>
      <w:r>
        <w:rPr>
          <w:rFonts w:eastAsia="Times New Roman" w:cs="Times New Roman" w:ascii="Arial" w:hAnsi="Arial"/>
          <w:sz w:val="22"/>
          <w:szCs w:val="22"/>
          <w:lang w:eastAsia="it-IT"/>
        </w:rPr>
        <w:t>2. cognome e nome ______________________________________________________, nato a _______________________________(_____), il  ____________, cessato dalla carica di ___________________________ data della cessazione ____________ C.F. ___________________</w:t>
      </w:r>
    </w:p>
    <w:p>
      <w:pPr>
        <w:pStyle w:val="Normal"/>
        <w:spacing w:lineRule="auto" w:line="276" w:beforeAutospacing="1" w:afterAutospacing="1"/>
        <w:jc w:val="both"/>
        <w:rPr/>
      </w:pPr>
      <w:r>
        <w:rPr>
          <w:rFonts w:eastAsia="Times New Roman" w:cs="Times New Roman" w:ascii="Arial" w:hAnsi="Arial"/>
          <w:sz w:val="22"/>
          <w:szCs w:val="22"/>
          <w:lang w:eastAsia="it-IT"/>
        </w:rPr>
        <w:t>3. cognome e nome ______________________________________________________, nato a _______________________________(_____), il ____________, cessato dalla carica di ___________________________ data della cessazione ____________ C.F. __________________</w:t>
      </w:r>
    </w:p>
    <w:p>
      <w:pPr>
        <w:pStyle w:val="Normal"/>
        <w:spacing w:lineRule="auto" w:line="276" w:beforeAutospacing="1" w:afterAutospacing="1"/>
        <w:jc w:val="both"/>
        <w:rPr/>
      </w:pPr>
      <w:r>
        <w:rPr>
          <w:rFonts w:eastAsia="Times New Roman" w:cs="Times New Roman" w:ascii="Arial" w:hAnsi="Arial"/>
          <w:sz w:val="22"/>
          <w:szCs w:val="22"/>
          <w:lang w:eastAsia="it-IT"/>
        </w:rPr>
        <w:t>(aggiungere ulteriori campi secondo necessità)</w:t>
      </w:r>
    </w:p>
    <w:p>
      <w:pPr>
        <w:pStyle w:val="Normal"/>
        <w:spacing w:lineRule="auto" w:line="276" w:beforeAutospacing="1" w:afterAutospacing="1"/>
        <w:jc w:val="both"/>
        <w:rPr/>
      </w:pPr>
      <w:r>
        <w:rPr>
          <w:rFonts w:eastAsia="Times New Roman" w:cs="Times New Roman" w:ascii="Arial" w:hAnsi="Arial"/>
          <w:i/>
          <w:sz w:val="22"/>
          <w:szCs w:val="22"/>
          <w:lang w:eastAsia="it-IT"/>
        </w:rPr>
        <w:t>Oppure</w:t>
      </w:r>
    </w:p>
    <w:p>
      <w:pPr>
        <w:pStyle w:val="Normal"/>
        <w:spacing w:lineRule="auto" w:line="276" w:beforeAutospacing="1" w:afterAutospacing="1"/>
        <w:jc w:val="both"/>
        <w:rPr/>
      </w:pPr>
      <w:r>
        <w:rPr>
          <w:rFonts w:eastAsia="Times New Roman" w:cs="Times New Roman" w:ascii="Arial" w:hAnsi="Arial"/>
          <w:sz w:val="22"/>
          <w:szCs w:val="22"/>
          <w:lang w:eastAsia="it-IT"/>
        </w:rPr>
        <w:t>(_)</w:t>
        <w:tab/>
        <w:t>2. non sussistono soggetti cessati dalla carica nell’anno antecedente la data di pubblicazione del bando;</w:t>
      </w:r>
    </w:p>
    <w:p>
      <w:pPr>
        <w:pStyle w:val="Normal"/>
        <w:spacing w:lineRule="auto" w:line="276" w:beforeAutospacing="1" w:afterAutospacing="1"/>
        <w:jc w:val="both"/>
        <w:rPr/>
      </w:pPr>
      <w:r>
        <w:rPr>
          <w:rFonts w:eastAsia="Times New Roman" w:cs="Times New Roman" w:ascii="Arial" w:hAnsi="Arial"/>
          <w:i/>
          <w:sz w:val="22"/>
          <w:szCs w:val="22"/>
          <w:lang w:eastAsia="it-IT"/>
        </w:rPr>
        <w:t>Oppure</w:t>
      </w:r>
    </w:p>
    <w:p>
      <w:pPr>
        <w:pStyle w:val="Normal"/>
        <w:spacing w:lineRule="auto" w:line="276" w:beforeAutospacing="1" w:afterAutospacing="1"/>
        <w:jc w:val="both"/>
        <w:rPr/>
      </w:pPr>
      <w:r>
        <w:rPr>
          <w:rFonts w:eastAsia="Times New Roman" w:cs="Times New Roman" w:ascii="Arial" w:hAnsi="Arial"/>
          <w:sz w:val="22"/>
          <w:szCs w:val="22"/>
          <w:lang w:eastAsia="it-IT"/>
        </w:rPr>
        <w:t>(_)</w:t>
        <w:tab/>
        <w:t xml:space="preserve">3. sussistendo le cause di esclusione di cui all’art. 94 e successivi del D.Lgs. 36/2023 nei confronti di soggetti cessati dalla carica nell’anno antecedente la data di pubblicazione del bando, sono state adottate le misure di completa ed effettiva dissociazione dalla condotta penalmente sanzionata; il reato è stato depenalizzato ovvero quando è intervenuta la riabilitazione, ovvero quando il reato è stato dichiarato estinto dopo la condanna ovvero in caso di revoca della condanna medesima (allegare alla presente dichiarazione prove in tal senso), </w:t>
      </w:r>
    </w:p>
    <w:p>
      <w:pPr>
        <w:pStyle w:val="Normal"/>
        <w:numPr>
          <w:ilvl w:val="0"/>
          <w:numId w:val="3"/>
        </w:numPr>
        <w:spacing w:lineRule="auto" w:line="276" w:beforeAutospacing="1" w:after="0"/>
        <w:jc w:val="both"/>
        <w:rPr/>
      </w:pPr>
      <w:r>
        <w:rPr>
          <w:rFonts w:eastAsia="Times New Roman" w:cs="Times New Roman" w:ascii="Arial" w:hAnsi="Arial"/>
          <w:sz w:val="22"/>
          <w:szCs w:val="22"/>
          <w:lang w:eastAsia="it-IT"/>
        </w:rPr>
        <w:t xml:space="preserve">di non aver subito condanna con sentenza definitiva o decreto penale di condanna divenuto irrevocabile o sentenza di applicazione della pena su richiesta ai sensi dell'articolo 444 del codice di procedura penale, per uno dei seguenti reati: false comunicazioni sociali di cui agli articoli 2621 e 2622 del codice civile; </w:t>
      </w:r>
    </w:p>
    <w:p>
      <w:pPr>
        <w:pStyle w:val="Normal"/>
        <w:numPr>
          <w:ilvl w:val="0"/>
          <w:numId w:val="3"/>
        </w:numPr>
        <w:spacing w:lineRule="auto" w:line="276" w:before="0" w:after="0"/>
        <w:jc w:val="both"/>
        <w:rPr/>
      </w:pPr>
      <w:r>
        <w:rPr>
          <w:rFonts w:eastAsia="Times New Roman" w:cs="Times New Roman" w:ascii="Arial" w:hAnsi="Arial"/>
          <w:sz w:val="22"/>
          <w:szCs w:val="22"/>
          <w:lang w:eastAsia="it-IT"/>
        </w:rPr>
        <w:t xml:space="preserve">che non ha presentato, per l’istruttoria in corso, documentazione o dichiarazioni non veritiere; </w:t>
      </w:r>
    </w:p>
    <w:p>
      <w:pPr>
        <w:pStyle w:val="Normal"/>
        <w:numPr>
          <w:ilvl w:val="0"/>
          <w:numId w:val="3"/>
        </w:numPr>
        <w:spacing w:lineRule="auto" w:line="276" w:before="0" w:afterAutospacing="1"/>
        <w:jc w:val="both"/>
        <w:rPr/>
      </w:pPr>
      <w:r>
        <w:rPr>
          <w:rFonts w:eastAsia="Times New Roman" w:cs="Times New Roman" w:ascii="Arial" w:hAnsi="Arial"/>
          <w:sz w:val="22"/>
          <w:szCs w:val="22"/>
          <w:lang w:eastAsia="it-IT"/>
        </w:rPr>
        <w:t>che l’ente che rappresenta non è iscritta nel casellario informatico tenuto dall'Osservatorio dell'ANAC per aver presentato false dichiarazioni o falsa documentazione nelle procedure di evidenza pubblica; (</w:t>
      </w:r>
      <w:r>
        <w:rPr>
          <w:rFonts w:eastAsia="Times New Roman" w:cs="Times New Roman" w:ascii="Arial" w:hAnsi="Arial"/>
          <w:i/>
          <w:iCs/>
          <w:sz w:val="22"/>
          <w:szCs w:val="22"/>
          <w:lang w:eastAsia="it-IT"/>
        </w:rPr>
        <w:t>Il motivo di esclusione perdura fino a quando opera l’iscrizione nel casellario informatico</w:t>
      </w:r>
      <w:r>
        <w:rPr>
          <w:rFonts w:eastAsia="Times New Roman" w:cs="Times New Roman" w:ascii="Arial" w:hAnsi="Arial"/>
          <w:sz w:val="22"/>
          <w:szCs w:val="22"/>
          <w:lang w:eastAsia="it-IT"/>
        </w:rPr>
        <w:t xml:space="preserve">) </w:t>
      </w:r>
    </w:p>
    <w:p>
      <w:pPr>
        <w:pStyle w:val="Normal"/>
        <w:spacing w:lineRule="auto" w:line="276" w:beforeAutospacing="1" w:afterAutospacing="1"/>
        <w:jc w:val="both"/>
        <w:rPr/>
      </w:pPr>
      <w:r>
        <w:rPr>
          <w:rFonts w:eastAsia="Times New Roman" w:cs="Times New Roman" w:ascii="Arial" w:hAnsi="Arial"/>
          <w:b/>
          <w:bCs/>
          <w:sz w:val="22"/>
          <w:szCs w:val="22"/>
          <w:lang w:eastAsia="it-IT"/>
        </w:rPr>
        <w:t>j)</w:t>
      </w:r>
      <w:r>
        <w:rPr>
          <w:rFonts w:eastAsia="Times New Roman" w:cs="Times New Roman" w:ascii="Arial" w:hAnsi="Arial"/>
          <w:sz w:val="22"/>
          <w:szCs w:val="22"/>
          <w:lang w:eastAsia="it-IT"/>
        </w:rPr>
        <w:t xml:space="preserve"> di mantenere regolari posizioni previdenziali ed assicurative presso</w:t>
      </w:r>
    </w:p>
    <w:p>
      <w:pPr>
        <w:pStyle w:val="Normal"/>
        <w:spacing w:lineRule="auto" w:line="276" w:beforeAutospacing="1" w:afterAutospacing="1"/>
        <w:ind w:hanging="0" w:left="360"/>
        <w:jc w:val="both"/>
        <w:rPr/>
      </w:pPr>
      <w:r>
        <w:rPr>
          <w:rFonts w:eastAsia="Times New Roman" w:cs="Times New Roman" w:ascii="Arial" w:hAnsi="Arial"/>
          <w:sz w:val="22"/>
          <w:szCs w:val="22"/>
          <w:lang w:eastAsia="it-IT"/>
        </w:rPr>
        <w:t xml:space="preserve">l’INPS (matricola n° _________________), </w:t>
      </w:r>
    </w:p>
    <w:p>
      <w:pPr>
        <w:pStyle w:val="Normal"/>
        <w:spacing w:lineRule="auto" w:line="276" w:beforeAutospacing="1" w:afterAutospacing="1"/>
        <w:ind w:hanging="0" w:left="360"/>
        <w:jc w:val="both"/>
        <w:rPr/>
      </w:pPr>
      <w:r>
        <w:rPr>
          <w:rFonts w:eastAsia="Times New Roman" w:cs="Times New Roman" w:ascii="Arial" w:hAnsi="Arial"/>
          <w:sz w:val="22"/>
          <w:szCs w:val="22"/>
          <w:lang w:eastAsia="it-IT"/>
        </w:rPr>
        <w:t>l’INAIL (matricola n° _________________),</w:t>
      </w:r>
    </w:p>
    <w:p>
      <w:pPr>
        <w:pStyle w:val="Normal"/>
        <w:spacing w:lineRule="auto" w:line="276" w:beforeAutospacing="1" w:afterAutospacing="1"/>
        <w:ind w:hanging="0" w:left="360"/>
        <w:jc w:val="both"/>
        <w:rPr/>
      </w:pPr>
      <w:r>
        <w:rPr>
          <w:rFonts w:eastAsia="Times New Roman" w:cs="Times New Roman" w:ascii="Arial" w:hAnsi="Arial"/>
          <w:sz w:val="22"/>
          <w:szCs w:val="22"/>
          <w:lang w:eastAsia="it-IT"/>
        </w:rPr>
        <w:t xml:space="preserve">e di essere in regola con i relativi versamenti e di applicare il CCNL del settore </w:t>
      </w:r>
      <w:r>
        <w:rPr>
          <w:rFonts w:eastAsia="Times New Roman" w:cs="Times New Roman" w:ascii="Arial" w:hAnsi="Arial"/>
          <w:i/>
          <w:iCs/>
          <w:color w:val="000000"/>
          <w:sz w:val="22"/>
          <w:szCs w:val="22"/>
          <w:lang w:eastAsia="it-IT"/>
        </w:rPr>
        <w:t xml:space="preserve">(indicare esattamente il CCNL applicato) </w:t>
      </w:r>
      <w:r>
        <w:rPr>
          <w:rFonts w:eastAsia="Times New Roman" w:cs="Times New Roman" w:ascii="Arial" w:hAnsi="Arial"/>
          <w:b w:val="false"/>
          <w:bCs w:val="false"/>
          <w:i/>
          <w:iCs/>
          <w:color w:val="000000"/>
          <w:sz w:val="22"/>
          <w:szCs w:val="22"/>
          <w:lang w:eastAsia="it-IT"/>
        </w:rPr>
        <w:t>________________________________</w:t>
      </w:r>
      <w:r>
        <w:rPr>
          <w:rFonts w:eastAsia="Times New Roman" w:cs="Times New Roman" w:ascii="Arial" w:hAnsi="Arial"/>
          <w:b w:val="false"/>
          <w:bCs w:val="false"/>
          <w:sz w:val="22"/>
          <w:szCs w:val="22"/>
          <w:lang w:eastAsia="it-IT"/>
        </w:rPr>
        <w:t>__________________</w:t>
      </w:r>
    </w:p>
    <w:p>
      <w:pPr>
        <w:pStyle w:val="Normal"/>
        <w:spacing w:lineRule="auto" w:line="276" w:beforeAutospacing="1" w:afterAutospacing="1"/>
        <w:jc w:val="both"/>
        <w:rPr/>
      </w:pPr>
      <w:r>
        <w:rPr>
          <w:rFonts w:eastAsia="Times New Roman" w:cs="Times New Roman" w:ascii="Arial" w:hAnsi="Arial"/>
          <w:b/>
          <w:bCs/>
          <w:sz w:val="22"/>
          <w:szCs w:val="22"/>
          <w:lang w:eastAsia="it-IT"/>
        </w:rPr>
        <w:t>k)</w:t>
      </w:r>
      <w:r>
        <w:rPr>
          <w:rFonts w:eastAsia="Times New Roman" w:cs="Times New Roman" w:ascii="Arial" w:hAnsi="Arial"/>
          <w:sz w:val="22"/>
          <w:szCs w:val="22"/>
          <w:lang w:eastAsia="it-IT"/>
        </w:rPr>
        <w:t xml:space="preserve"> </w:t>
      </w:r>
      <w:r>
        <w:rPr>
          <w:rFonts w:eastAsia="Times New Roman" w:cs="Times New Roman" w:ascii="Arial" w:hAnsi="Arial"/>
          <w:i/>
          <w:iCs/>
          <w:sz w:val="22"/>
          <w:szCs w:val="22"/>
          <w:lang w:eastAsia="it-IT"/>
        </w:rPr>
        <w:t xml:space="preserve">(nel caso di consorzi di cui all’articolo 67, del D.lgs 36/2023) </w:t>
      </w:r>
      <w:r>
        <w:rPr>
          <w:rFonts w:eastAsia="Times New Roman" w:cs="Times New Roman" w:ascii="Arial" w:hAnsi="Arial"/>
          <w:sz w:val="22"/>
          <w:szCs w:val="22"/>
          <w:lang w:eastAsia="it-IT"/>
        </w:rPr>
        <w:t xml:space="preserve">di partecipare per i seguenti consorziati </w:t>
      </w:r>
      <w:r>
        <w:rPr>
          <w:rFonts w:eastAsia="Times New Roman" w:cs="Times New Roman" w:ascii="Arial" w:hAnsi="Arial"/>
          <w:i/>
          <w:iCs/>
          <w:sz w:val="22"/>
          <w:szCs w:val="22"/>
          <w:lang w:eastAsia="it-IT"/>
        </w:rPr>
        <w:t>(indicare denominazione, ragione sociale, sede legale e codice fiscale di ciascun consorziato):</w:t>
      </w:r>
    </w:p>
    <w:tbl>
      <w:tblPr>
        <w:tblStyle w:val="Grigliatabella"/>
        <w:tblW w:w="96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207"/>
        <w:gridCol w:w="3207"/>
        <w:gridCol w:w="3208"/>
      </w:tblGrid>
      <w:tr>
        <w:trPr/>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Denominazione e ragione sociale</w:t>
            </w:r>
          </w:p>
        </w:tc>
        <w:tc>
          <w:tcPr>
            <w:tcW w:w="3207"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Sede legale</w:t>
            </w:r>
          </w:p>
        </w:tc>
        <w:tc>
          <w:tcPr>
            <w:tcW w:w="3208" w:type="dxa"/>
            <w:tcBorders/>
          </w:tcPr>
          <w:p>
            <w:pPr>
              <w:pStyle w:val="Normal"/>
              <w:widowControl w:val="false"/>
              <w:suppressAutoHyphens w:val="true"/>
              <w:spacing w:lineRule="auto" w:line="276" w:beforeAutospacing="1" w:after="0"/>
              <w:jc w:val="both"/>
              <w:rPr/>
            </w:pPr>
            <w:r>
              <w:rPr>
                <w:rFonts w:eastAsia="Times New Roman" w:cs="Times New Roman" w:ascii="Arial" w:hAnsi="Arial"/>
                <w:kern w:val="0"/>
                <w:sz w:val="22"/>
                <w:szCs w:val="22"/>
                <w:lang w:val="it-IT" w:eastAsia="it-IT" w:bidi="ar-SA"/>
              </w:rPr>
              <w:t>Codice Fiscale</w:t>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7"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3208" w:type="dxa"/>
            <w:tcBorders/>
          </w:tcPr>
          <w:p>
            <w:pPr>
              <w:pStyle w:val="Normal"/>
              <w:widowControl w:val="false"/>
              <w:suppressAutoHyphens w:val="true"/>
              <w:spacing w:lineRule="auto" w:line="276" w:beforeAutospacing="1"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ListParagraph"/>
        <w:spacing w:lineRule="auto" w:line="276" w:beforeAutospacing="1" w:afterAutospacing="1"/>
        <w:ind w:hanging="0" w:left="0"/>
        <w:contextualSpacing/>
        <w:jc w:val="both"/>
        <w:rPr/>
      </w:pPr>
      <w:r>
        <w:rPr>
          <w:rFonts w:eastAsia="Times New Roman" w:cs="Times New Roman" w:ascii="Arial" w:hAnsi="Arial"/>
          <w:b/>
          <w:bCs/>
          <w:sz w:val="22"/>
          <w:szCs w:val="22"/>
          <w:lang w:eastAsia="it-IT"/>
        </w:rPr>
        <w:t>l)</w:t>
      </w:r>
      <w:r>
        <w:rPr>
          <w:rFonts w:eastAsia="Times New Roman" w:cs="Times New Roman" w:ascii="Arial" w:hAnsi="Arial"/>
          <w:sz w:val="22"/>
          <w:szCs w:val="22"/>
          <w:lang w:eastAsia="it-IT"/>
        </w:rPr>
        <w:t xml:space="preserve"> nel caso di associazione o consorzio o GEIE non ancora costituito, che in caso di individuazione come partner, sarà conferito mandato speciale con rappresentanza o funzioni di capogruppo all’impresa: ____________________________________________________________________________________________________________________________________________________________</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e dichiara di assumere l’impegno, in caso di aggiudicazione, ad uniformarsi alla disciplina vigente con riguardo alle associazioni temporanee o consorzi o GEIE. Inoltre prende atto che è vietata qualsiasi modificazione alla composizione delle associazioni temporanee e dei consorzi  rispetto a quella risultante dall’impegno presentato in sede di candidatura; </w:t>
      </w:r>
    </w:p>
    <w:p>
      <w:pPr>
        <w:pStyle w:val="Normal"/>
        <w:spacing w:lineRule="auto" w:line="276" w:beforeAutospacing="1" w:afterAutospacing="1"/>
        <w:jc w:val="both"/>
        <w:rPr/>
      </w:pPr>
      <w:r>
        <w:rPr>
          <w:rFonts w:eastAsia="Times New Roman" w:cs="Times New Roman" w:ascii="Arial" w:hAnsi="Arial"/>
          <w:b/>
          <w:sz w:val="22"/>
          <w:szCs w:val="22"/>
          <w:lang w:eastAsia="it-IT"/>
        </w:rPr>
        <w:t>m)</w:t>
      </w:r>
      <w:r>
        <w:rPr>
          <w:rFonts w:eastAsia="Times New Roman" w:cs="Times New Roman" w:ascii="Arial" w:hAnsi="Arial"/>
          <w:sz w:val="22"/>
          <w:szCs w:val="22"/>
          <w:lang w:eastAsia="it-IT"/>
        </w:rPr>
        <w:t xml:space="preserve"> di non aver commesso violazioni gravi, definitivamente accertate, rispetto agli obblighi relativi al pagamento delle imposte e tasse e dei contributi previdenziali secondo la legislazione italiana o quella dello Stato in cui è stabilito (art. 94 e successivi  D.Lgs. 36/2023); </w:t>
      </w:r>
    </w:p>
    <w:p>
      <w:pPr>
        <w:pStyle w:val="Normal"/>
        <w:spacing w:lineRule="auto" w:line="276" w:beforeAutospacing="1" w:afterAutospacing="1"/>
        <w:jc w:val="both"/>
        <w:rPr/>
      </w:pPr>
      <w:r>
        <w:rPr>
          <w:rFonts w:eastAsia="Times New Roman" w:cs="Times New Roman" w:ascii="Arial" w:hAnsi="Arial"/>
          <w:sz w:val="22"/>
          <w:szCs w:val="22"/>
          <w:lang w:eastAsia="it-IT"/>
        </w:rPr>
        <w:t>(_) di non aver commesso infrazioni gravi debitamente accertate alle norme in materia di salute e di sicurezza sul lavoro;</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(_) di non trovarsi in stato di fallimento, di liquidazione coatta, di concordato preventivo; </w:t>
      </w:r>
    </w:p>
    <w:p>
      <w:pPr>
        <w:pStyle w:val="Normal"/>
        <w:spacing w:lineRule="auto" w:line="276" w:beforeAutospacing="1" w:afterAutospacing="1"/>
        <w:jc w:val="both"/>
        <w:rPr/>
      </w:pPr>
      <w:r>
        <w:rPr>
          <w:rFonts w:eastAsia="Times New Roman" w:cs="Times New Roman" w:ascii="Arial" w:hAnsi="Arial"/>
          <w:sz w:val="22"/>
          <w:szCs w:val="22"/>
          <w:lang w:eastAsia="it-IT"/>
        </w:rPr>
        <w:t>(_) di non essersi reso colpevole di gravi illeciti professionali, tali da rendere dubbia la propria integrità o affidabilità (art. 98 del D.Lgs. 36/2023);</w:t>
      </w:r>
    </w:p>
    <w:p>
      <w:pPr>
        <w:pStyle w:val="Normal"/>
        <w:spacing w:lineRule="auto" w:line="276" w:beforeAutospacing="1" w:afterAutospacing="1"/>
        <w:jc w:val="both"/>
        <w:rPr/>
      </w:pPr>
      <w:r>
        <w:rPr>
          <w:rFonts w:eastAsia="Times New Roman" w:cs="Times New Roman" w:ascii="Arial" w:hAnsi="Arial"/>
          <w:sz w:val="22"/>
          <w:szCs w:val="22"/>
          <w:lang w:eastAsia="it-IT"/>
        </w:rPr>
        <w:t>(_) di non trovarsi in una situazione di conflitto di interessi ai sensi dell’art. 16  D.Lgs. 36/2023;</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(_) di non essere stato soggetto alla sanzione interdittiva di cui all’art. 9, comma 2, lettera c) del D.Lgs. 231/2001 o ad altra sanzione comportante il divieto di contrarre contro la Pubblica Amministrazione, compresi i provvedimenti interdittivi di cui all’art. 14 del D.Lgs. 81/2008 </w:t>
      </w:r>
    </w:p>
    <w:p>
      <w:pPr>
        <w:pStyle w:val="Normal"/>
        <w:spacing w:lineRule="auto" w:line="276" w:beforeAutospacing="1" w:afterAutospacing="1"/>
        <w:jc w:val="both"/>
        <w:rPr/>
      </w:pPr>
      <w:r>
        <w:rPr>
          <w:rFonts w:eastAsia="Times New Roman" w:cs="Times New Roman" w:ascii="Arial" w:hAnsi="Arial"/>
          <w:sz w:val="22"/>
          <w:szCs w:val="22"/>
          <w:lang w:eastAsia="it-IT"/>
        </w:rPr>
        <w:t>(</w:t>
      </w:r>
      <w:r>
        <w:rPr>
          <w:rFonts w:eastAsia="Times New Roman" w:cs="Times New Roman" w:ascii="Arial" w:hAnsi="Arial"/>
          <w:b/>
          <w:sz w:val="22"/>
          <w:szCs w:val="22"/>
          <w:lang w:eastAsia="it-IT"/>
        </w:rPr>
        <w:t>Barrare la casella di interesse tra 1 e 2</w:t>
      </w:r>
      <w:r>
        <w:rPr>
          <w:rFonts w:eastAsia="Times New Roman" w:cs="Times New Roman" w:ascii="Arial" w:hAnsi="Arial"/>
          <w:sz w:val="22"/>
          <w:szCs w:val="22"/>
          <w:lang w:eastAsia="it-IT"/>
        </w:rPr>
        <w:t>)</w:t>
      </w:r>
    </w:p>
    <w:p>
      <w:pPr>
        <w:pStyle w:val="Normal"/>
        <w:spacing w:lineRule="auto" w:line="276" w:beforeAutospacing="1" w:afterAutospacing="1"/>
        <w:jc w:val="both"/>
        <w:rPr/>
      </w:pPr>
      <w:r>
        <w:rPr>
          <w:rFonts w:eastAsia="Times New Roman" w:cs="Times New Roman" w:ascii="Arial" w:hAnsi="Arial"/>
          <w:sz w:val="22"/>
          <w:szCs w:val="22"/>
          <w:lang w:eastAsia="it-IT"/>
        </w:rPr>
        <w:t xml:space="preserve">(_) 1. di </w:t>
      </w:r>
      <w:r>
        <w:rPr>
          <w:rFonts w:eastAsia="Times New Roman" w:cs="Times New Roman" w:ascii="Arial" w:hAnsi="Arial"/>
          <w:b/>
          <w:sz w:val="22"/>
          <w:szCs w:val="22"/>
          <w:lang w:eastAsia="it-IT"/>
        </w:rPr>
        <w:t>essere in regola con le norme di cui alla l. 68/1999</w:t>
      </w:r>
      <w:r>
        <w:rPr>
          <w:rFonts w:eastAsia="Times New Roman" w:cs="Times New Roman" w:ascii="Arial" w:hAnsi="Arial"/>
          <w:sz w:val="22"/>
          <w:szCs w:val="22"/>
          <w:lang w:eastAsia="it-IT"/>
        </w:rPr>
        <w:t xml:space="preserve"> disciplinante il diritto al lavoro dei disabili ;</w:t>
      </w:r>
    </w:p>
    <w:p>
      <w:pPr>
        <w:pStyle w:val="Normal"/>
        <w:spacing w:lineRule="auto" w:line="276" w:beforeAutospacing="1" w:afterAutospacing="1"/>
        <w:jc w:val="both"/>
        <w:rPr/>
      </w:pPr>
      <w:r>
        <w:rPr>
          <w:rFonts w:eastAsia="Times New Roman" w:cs="Times New Roman" w:ascii="Arial" w:hAnsi="Arial"/>
          <w:i/>
          <w:sz w:val="22"/>
          <w:szCs w:val="22"/>
          <w:lang w:eastAsia="it-IT"/>
        </w:rPr>
        <w:t xml:space="preserve">oppure </w:t>
      </w:r>
    </w:p>
    <w:p>
      <w:pPr>
        <w:pStyle w:val="Normal"/>
        <w:spacing w:lineRule="auto" w:line="276" w:before="0" w:after="0"/>
        <w:jc w:val="both"/>
        <w:rPr/>
      </w:pPr>
      <w:r>
        <w:rPr>
          <w:rFonts w:eastAsia="Times New Roman" w:cs="Times New Roman" w:ascii="Arial" w:hAnsi="Arial"/>
          <w:sz w:val="22"/>
          <w:szCs w:val="22"/>
          <w:lang w:eastAsia="it-IT"/>
        </w:rPr>
        <w:t xml:space="preserve">(_) 2. che la società </w:t>
      </w:r>
      <w:r>
        <w:rPr>
          <w:rFonts w:eastAsia="Times New Roman" w:cs="Times New Roman" w:ascii="Arial" w:hAnsi="Arial"/>
          <w:b/>
          <w:sz w:val="22"/>
          <w:szCs w:val="22"/>
          <w:lang w:eastAsia="it-IT"/>
        </w:rPr>
        <w:t>NON è soggetta agli obblighi derivanti dalla l. 68/1999</w:t>
      </w:r>
      <w:r>
        <w:rPr>
          <w:rFonts w:eastAsia="Times New Roman" w:cs="Times New Roman" w:ascii="Arial" w:hAnsi="Arial"/>
          <w:sz w:val="22"/>
          <w:szCs w:val="22"/>
          <w:lang w:eastAsia="it-IT"/>
        </w:rPr>
        <w:t>, specificando la fattispecie di non assoggettamento: (</w:t>
      </w:r>
      <w:r>
        <w:rPr>
          <w:rFonts w:eastAsia="Times New Roman" w:cs="Times New Roman" w:ascii="Arial" w:hAnsi="Arial"/>
          <w:i/>
          <w:sz w:val="22"/>
          <w:szCs w:val="22"/>
          <w:lang w:eastAsia="it-IT"/>
        </w:rPr>
        <w:t>campo obbligatorio</w:t>
      </w:r>
      <w:r>
        <w:rPr>
          <w:rFonts w:eastAsia="Times New Roman" w:cs="Times New Roman" w:ascii="Arial" w:hAnsi="Arial"/>
          <w:sz w:val="22"/>
          <w:szCs w:val="22"/>
          <w:lang w:eastAsia="it-IT"/>
        </w:rPr>
        <w:t>): ________________________________</w:t>
      </w:r>
    </w:p>
    <w:p>
      <w:pPr>
        <w:pStyle w:val="Normal"/>
        <w:spacing w:lineRule="auto" w:line="276" w:before="0" w:after="0"/>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t>______________________________________________________________________________;</w:t>
      </w:r>
    </w:p>
    <w:p>
      <w:pPr>
        <w:pStyle w:val="ListParagraph"/>
        <w:spacing w:lineRule="auto" w:line="276" w:beforeAutospacing="1" w:afterAutospacing="1"/>
        <w:ind w:hanging="0" w:left="0"/>
        <w:contextualSpacing/>
        <w:jc w:val="both"/>
        <w:rPr/>
      </w:pPr>
      <w:r>
        <w:rPr>
          <w:rFonts w:eastAsia="Times New Roman" w:cs="Times New Roman" w:ascii="Arial" w:hAnsi="Arial"/>
          <w:b/>
          <w:bCs/>
          <w:sz w:val="22"/>
          <w:szCs w:val="22"/>
          <w:lang w:eastAsia="it-IT"/>
        </w:rPr>
        <w:t>n)</w:t>
      </w:r>
      <w:r>
        <w:rPr>
          <w:rFonts w:eastAsia="Times New Roman" w:cs="Times New Roman" w:ascii="Arial" w:hAnsi="Arial"/>
          <w:sz w:val="22"/>
          <w:szCs w:val="22"/>
          <w:lang w:eastAsia="it-IT"/>
        </w:rPr>
        <w:t xml:space="preserve"> di essere informato che i dati personali raccolti saranno trattati, anche con strumenti informatici, esclusivamente nell’ambito del procedimento per il quale la presente dichiarazione viene resa. </w:t>
      </w:r>
    </w:p>
    <w:p>
      <w:pPr>
        <w:pStyle w:val="ListParagraph"/>
        <w:spacing w:lineRule="auto" w:line="276" w:beforeAutospacing="1" w:afterAutospacing="1"/>
        <w:ind w:hanging="0" w:left="0"/>
        <w:contextualSpacing/>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p>
      <w:pPr>
        <w:pStyle w:val="ListParagraph"/>
        <w:spacing w:lineRule="auto" w:line="276" w:beforeAutospacing="1" w:afterAutospacing="1"/>
        <w:ind w:hanging="0" w:left="0"/>
        <w:contextualSpacing/>
        <w:jc w:val="both"/>
        <w:rPr/>
      </w:pPr>
      <w:r>
        <w:rPr>
          <w:rFonts w:eastAsia="Times New Roman" w:cs="Times New Roman" w:ascii="Arial" w:hAnsi="Arial"/>
          <w:b/>
          <w:bCs/>
          <w:sz w:val="22"/>
          <w:szCs w:val="22"/>
          <w:lang w:eastAsia="it-IT"/>
        </w:rPr>
        <w:t>o)</w:t>
      </w:r>
      <w:r>
        <w:rPr>
          <w:rFonts w:eastAsia="Times New Roman" w:cs="Times New Roman" w:ascii="Arial" w:hAnsi="Arial"/>
          <w:sz w:val="22"/>
          <w:szCs w:val="22"/>
          <w:lang w:eastAsia="it-IT"/>
        </w:rPr>
        <w:t xml:space="preserve"> che l’Ufficio dell’Agenzia delle Entrate territorialmente competente presso il quale si è iscritti è il seguente: ______________________________________________________________________</w:t>
      </w:r>
    </w:p>
    <w:p>
      <w:pPr>
        <w:pStyle w:val="ListParagraph"/>
        <w:spacing w:lineRule="auto" w:line="276" w:beforeAutospacing="1" w:afterAutospacing="1"/>
        <w:ind w:hanging="0" w:left="0"/>
        <w:contextualSpacing/>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p>
      <w:pPr>
        <w:pStyle w:val="ListParagraph"/>
        <w:spacing w:lineRule="auto" w:line="276" w:beforeAutospacing="1" w:afterAutospacing="1"/>
        <w:ind w:hanging="0" w:left="0"/>
        <w:contextualSpacing/>
        <w:jc w:val="both"/>
        <w:rPr/>
      </w:pPr>
      <w:r>
        <w:rPr>
          <w:rFonts w:eastAsia="Times New Roman" w:cs="Times New Roman" w:ascii="Arial" w:hAnsi="Arial"/>
          <w:b/>
          <w:bCs/>
          <w:sz w:val="22"/>
          <w:szCs w:val="22"/>
          <w:lang w:eastAsia="it-IT"/>
        </w:rPr>
        <w:t>p)</w:t>
      </w:r>
      <w:r>
        <w:rPr>
          <w:rFonts w:eastAsia="Times New Roman" w:cs="Times New Roman" w:ascii="Arial" w:hAnsi="Arial"/>
          <w:sz w:val="22"/>
          <w:szCs w:val="22"/>
          <w:lang w:eastAsia="it-IT"/>
        </w:rPr>
        <w:t xml:space="preserve"> che la Direzione Provinciale del Lavoro territorialmente competente è sita presso il seguente indirizzo: ______________________________________________________________________;</w:t>
      </w:r>
    </w:p>
    <w:p>
      <w:pPr>
        <w:pStyle w:val="ListParagraph"/>
        <w:spacing w:lineRule="auto" w:line="276" w:beforeAutospacing="1" w:afterAutospacing="1"/>
        <w:ind w:hanging="0" w:left="0"/>
        <w:contextualSpacing/>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p>
      <w:pPr>
        <w:pStyle w:val="ListParagraph"/>
        <w:spacing w:lineRule="auto" w:line="276" w:beforeAutospacing="1" w:afterAutospacing="1"/>
        <w:ind w:hanging="0" w:left="0"/>
        <w:contextualSpacing/>
        <w:jc w:val="both"/>
        <w:rPr/>
      </w:pPr>
      <w:r>
        <w:rPr>
          <w:rFonts w:eastAsia="Times New Roman" w:cs="Times New Roman" w:ascii="Arial" w:hAnsi="Arial"/>
          <w:b/>
          <w:bCs/>
          <w:sz w:val="22"/>
          <w:szCs w:val="22"/>
          <w:lang w:eastAsia="it-IT"/>
        </w:rPr>
        <w:t>q)</w:t>
      </w:r>
      <w:r>
        <w:rPr>
          <w:rFonts w:eastAsia="Times New Roman" w:cs="Times New Roman" w:ascii="Arial" w:hAnsi="Arial"/>
          <w:sz w:val="22"/>
          <w:szCs w:val="22"/>
          <w:lang w:eastAsia="it-IT"/>
        </w:rPr>
        <w:t xml:space="preserve"> che la Cancelleria Fallimentare presso il Tribunale territorialmente competente è sita presso il seguente indirizzo: _______________________________________________________________</w:t>
      </w:r>
    </w:p>
    <w:p>
      <w:pPr>
        <w:pStyle w:val="ListParagraph"/>
        <w:spacing w:lineRule="auto" w:line="276" w:beforeAutospacing="1" w:afterAutospacing="1"/>
        <w:ind w:hanging="0" w:left="0"/>
        <w:contextualSpacing/>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p>
      <w:pPr>
        <w:pStyle w:val="ListParagraph"/>
        <w:spacing w:lineRule="auto" w:line="276" w:beforeAutospacing="1" w:afterAutospacing="1"/>
        <w:ind w:hanging="0" w:left="0"/>
        <w:contextualSpacing/>
        <w:jc w:val="both"/>
        <w:rPr/>
      </w:pPr>
      <w:r>
        <w:rPr>
          <w:rFonts w:eastAsia="Times New Roman" w:cs="Times New Roman" w:ascii="Arial" w:hAnsi="Arial"/>
          <w:b/>
          <w:bCs/>
          <w:sz w:val="22"/>
          <w:szCs w:val="22"/>
          <w:lang w:eastAsia="it-IT"/>
        </w:rPr>
        <w:t>r)</w:t>
      </w:r>
      <w:r>
        <w:rPr>
          <w:rFonts w:eastAsia="Times New Roman" w:cs="Times New Roman" w:ascii="Arial" w:hAnsi="Arial"/>
          <w:sz w:val="22"/>
          <w:szCs w:val="22"/>
          <w:lang w:eastAsia="it-IT"/>
        </w:rPr>
        <w:t xml:space="preserve"> di autorizzare la trasmissione di eventuali comunicazioni inerenti la presente istruttoria, di qualunque natura, presso il seguente recapito:  e-mail certificata ___________________________ e di eleggere domicilio al seguente indirizzo _______________________________________ ______________________________________________________________________________</w:t>
      </w:r>
    </w:p>
    <w:p>
      <w:pPr>
        <w:pStyle w:val="ListParagraph"/>
        <w:spacing w:lineRule="auto" w:line="276" w:beforeAutospacing="1" w:afterAutospacing="1"/>
        <w:ind w:hanging="0" w:left="0"/>
        <w:contextualSpacing/>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p>
      <w:pPr>
        <w:pStyle w:val="ListParagraph"/>
        <w:spacing w:lineRule="auto" w:line="276" w:beforeAutospacing="1" w:afterAutospacing="1"/>
        <w:ind w:hanging="0" w:left="0"/>
        <w:contextualSpacing/>
        <w:jc w:val="both"/>
        <w:rPr/>
      </w:pPr>
      <w:r>
        <w:rPr>
          <w:rFonts w:eastAsia="Times New Roman" w:cs="Times New Roman" w:ascii="Arial" w:hAnsi="Arial"/>
          <w:b/>
          <w:bCs/>
          <w:sz w:val="22"/>
          <w:szCs w:val="22"/>
          <w:lang w:eastAsia="it-IT"/>
        </w:rPr>
        <w:t>s)</w:t>
      </w:r>
      <w:r>
        <w:rPr>
          <w:rFonts w:eastAsia="Times New Roman" w:cs="Times New Roman" w:ascii="Arial" w:hAnsi="Arial"/>
          <w:sz w:val="22"/>
          <w:szCs w:val="22"/>
          <w:lang w:eastAsia="it-IT"/>
        </w:rPr>
        <w:t xml:space="preserve"> di precisare che, nell’ambito della documentazione prodotta per partecipare alla procedura in oggetto, non è presente alcun documento che possa contenere dati riconducibili a riservatezza di natura tecnica e/o commerciale e pertanto di autorizzare l’ostensione dei documenti a chi ne abbia legittimo interesse e diritto; </w:t>
      </w:r>
    </w:p>
    <w:p>
      <w:pPr>
        <w:pStyle w:val="ListParagraph"/>
        <w:spacing w:lineRule="auto" w:line="276" w:beforeAutospacing="1" w:afterAutospacing="1"/>
        <w:ind w:hanging="0" w:left="0"/>
        <w:contextualSpacing/>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p>
      <w:pPr>
        <w:pStyle w:val="ListParagraph"/>
        <w:spacing w:lineRule="auto" w:line="276" w:beforeAutospacing="1" w:afterAutospacing="1"/>
        <w:ind w:hanging="0" w:left="0"/>
        <w:contextualSpacing/>
        <w:jc w:val="both"/>
        <w:rPr/>
      </w:pPr>
      <w:r>
        <w:rPr>
          <w:rFonts w:eastAsia="Times New Roman" w:cs="Times New Roman" w:ascii="Arial" w:hAnsi="Arial"/>
          <w:b/>
          <w:bCs/>
          <w:sz w:val="22"/>
          <w:szCs w:val="22"/>
          <w:lang w:eastAsia="it-IT"/>
        </w:rPr>
        <w:t>t)</w:t>
      </w:r>
      <w:r>
        <w:rPr>
          <w:rFonts w:eastAsia="Times New Roman" w:cs="Times New Roman" w:ascii="Arial" w:hAnsi="Arial"/>
          <w:sz w:val="22"/>
          <w:szCs w:val="22"/>
          <w:lang w:eastAsia="it-IT"/>
        </w:rPr>
        <w:t xml:space="preserve"> di impegnarsi ad osservare l’obbligo di tracciabilità dei flussi finanziari di cui alla legge 13 agosto 2010, n. 136 e ss. mm. ed ii., a pena di nullità assoluta della convenzione. </w:t>
      </w:r>
    </w:p>
    <w:p>
      <w:pPr>
        <w:pStyle w:val="ListParagraph"/>
        <w:spacing w:lineRule="auto" w:line="276" w:beforeAutospacing="1" w:afterAutospacing="1"/>
        <w:ind w:hanging="0" w:left="0"/>
        <w:contextualSpacing/>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p>
      <w:pPr>
        <w:pStyle w:val="ListParagraph"/>
        <w:spacing w:lineRule="auto" w:line="276" w:beforeAutospacing="1" w:afterAutospacing="1"/>
        <w:ind w:hanging="0" w:left="0"/>
        <w:contextualSpacing/>
        <w:jc w:val="both"/>
        <w:rPr/>
      </w:pPr>
      <w:r>
        <w:rPr>
          <w:rFonts w:eastAsia="Times New Roman" w:cs="Times New Roman" w:ascii="Arial" w:hAnsi="Arial"/>
          <w:b/>
          <w:bCs/>
          <w:sz w:val="22"/>
          <w:szCs w:val="22"/>
          <w:lang w:eastAsia="it-IT"/>
        </w:rPr>
        <w:t>u)</w:t>
      </w:r>
      <w:r>
        <w:rPr>
          <w:rFonts w:eastAsia="Times New Roman" w:cs="Times New Roman" w:ascii="Arial" w:hAnsi="Arial"/>
          <w:sz w:val="22"/>
          <w:szCs w:val="22"/>
          <w:lang w:eastAsia="it-IT"/>
        </w:rPr>
        <w:t xml:space="preserve"> di impegnarsi, ai sensi dell’art. 2, c. 3 del DPR 16.4.2013, n. 62, a far rispettare ai propri dipendenti gli obblighi di condotta previsti dal codice di comportamento per i dipendenti pubblici; </w:t>
      </w:r>
    </w:p>
    <w:p>
      <w:pPr>
        <w:pStyle w:val="ListParagraph"/>
        <w:spacing w:lineRule="auto" w:line="276" w:beforeAutospacing="1" w:afterAutospacing="1"/>
        <w:ind w:hanging="0" w:left="0"/>
        <w:contextualSpacing/>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p>
      <w:pPr>
        <w:pStyle w:val="ListParagraph"/>
        <w:spacing w:lineRule="auto" w:line="276" w:beforeAutospacing="1" w:afterAutospacing="1"/>
        <w:ind w:hanging="0" w:left="0"/>
        <w:contextualSpacing/>
        <w:jc w:val="both"/>
        <w:rPr/>
      </w:pPr>
      <w:r>
        <w:rPr>
          <w:rFonts w:eastAsia="Times New Roman" w:cs="Times New Roman" w:ascii="Arial" w:hAnsi="Arial"/>
          <w:b/>
          <w:sz w:val="22"/>
          <w:szCs w:val="22"/>
          <w:lang w:eastAsia="it-IT"/>
        </w:rPr>
        <w:t>v</w:t>
      </w:r>
      <w:r>
        <w:rPr>
          <w:rFonts w:eastAsia="Times New Roman" w:cs="Times New Roman" w:ascii="Arial" w:hAnsi="Arial"/>
          <w:sz w:val="22"/>
          <w:szCs w:val="22"/>
          <w:lang w:eastAsia="it-IT"/>
        </w:rPr>
        <w:t xml:space="preserve">) che la Società: </w:t>
      </w:r>
    </w:p>
    <w:p>
      <w:pPr>
        <w:pStyle w:val="ListParagraph"/>
        <w:spacing w:lineRule="auto" w:line="276" w:beforeAutospacing="1" w:afterAutospacing="1"/>
        <w:ind w:hanging="0" w:left="0"/>
        <w:contextualSpacing/>
        <w:jc w:val="both"/>
        <w:rPr>
          <w:rFonts w:ascii="Arial" w:hAnsi="Arial"/>
          <w:sz w:val="22"/>
          <w:szCs w:val="22"/>
        </w:rPr>
      </w:pPr>
      <w:r>
        <w:rPr>
          <w:rFonts w:ascii="Arial" w:hAnsi="Arial"/>
          <w:sz w:val="22"/>
          <w:szCs w:val="22"/>
        </w:rPr>
      </w:r>
    </w:p>
    <w:p>
      <w:pPr>
        <w:pStyle w:val="ListParagraph"/>
        <w:spacing w:lineRule="auto" w:line="276" w:beforeAutospacing="1" w:afterAutospacing="1"/>
        <w:ind w:hanging="0" w:left="0"/>
        <w:contextualSpacing/>
        <w:jc w:val="both"/>
        <w:rPr/>
      </w:pPr>
      <w:r>
        <w:rPr>
          <w:rFonts w:eastAsia="Times New Roman" w:cs="Times New Roman" w:ascii="Arial" w:hAnsi="Arial"/>
          <w:sz w:val="22"/>
          <w:szCs w:val="22"/>
          <w:lang w:eastAsia="it-IT"/>
        </w:rPr>
        <w:t>(_) ha preso visione del Piano Triennale di Prevenzione della Corruzione del Comune di Pioltello, pubblicato sul portale web comunale, nell’Area Amministrazione Trasparente/Anticorruzione;</w:t>
      </w:r>
    </w:p>
    <w:p>
      <w:pPr>
        <w:pStyle w:val="Normal"/>
        <w:spacing w:lineRule="auto" w:line="276" w:beforeAutospacing="1" w:afterAutospacing="1"/>
        <w:jc w:val="both"/>
        <w:rPr/>
      </w:pPr>
      <w:r>
        <w:rPr>
          <w:rFonts w:eastAsia="Times New Roman" w:cs="Times New Roman" w:ascii="Arial" w:hAnsi="Arial"/>
          <w:sz w:val="22"/>
          <w:szCs w:val="22"/>
          <w:lang w:eastAsia="it-IT"/>
        </w:rPr>
        <w:t>(_) che l’impresa si obbliga ad attuare a favore dei lavoratori dipendenti e, se di cooperative, anche verso i soci, condizioni normative o retributive non inferiori a quelle risultanti dai contratti di lavoro e dagli accordi locali integrativi degli stessi, applicabili alla categoria e nella località in cui si svolgono i lavori/servizi ed a rispettare le norme e procedure previste dalla legge;</w:t>
      </w:r>
    </w:p>
    <w:p>
      <w:pPr>
        <w:pStyle w:val="Normal"/>
        <w:spacing w:lineRule="auto" w:line="276" w:beforeAutospacing="1" w:afterAutospacing="1"/>
        <w:jc w:val="both"/>
        <w:rPr/>
      </w:pPr>
      <w:r>
        <w:rPr>
          <w:rFonts w:eastAsia="Times New Roman" w:cs="Times New Roman" w:ascii="Arial" w:hAnsi="Arial"/>
          <w:sz w:val="22"/>
          <w:szCs w:val="22"/>
          <w:lang w:eastAsia="it-IT"/>
        </w:rPr>
        <w:t>(_) di essere in regola con gli obblighi previsti dall’art. 18 del D. Lgs. 81/2008 relativo alla nomina del responsabile del servizio di prevenzione e protezione degli infortuni;</w:t>
      </w:r>
    </w:p>
    <w:p>
      <w:pPr>
        <w:pStyle w:val="ListParagraph"/>
        <w:spacing w:lineRule="auto" w:line="276" w:beforeAutospacing="1" w:afterAutospacing="1"/>
        <w:ind w:hanging="0" w:left="0"/>
        <w:contextualSpacing/>
        <w:jc w:val="both"/>
        <w:rPr/>
      </w:pPr>
      <w:bookmarkStart w:id="0" w:name="_GoBack"/>
      <w:bookmarkEnd w:id="0"/>
      <w:r>
        <w:rPr>
          <w:rFonts w:eastAsia="Times New Roman" w:cs="Times New Roman" w:ascii="Arial" w:hAnsi="Arial"/>
          <w:b/>
          <w:bCs/>
          <w:sz w:val="22"/>
          <w:szCs w:val="22"/>
          <w:lang w:eastAsia="it-IT"/>
        </w:rPr>
        <w:t>z)</w:t>
      </w:r>
      <w:r>
        <w:rPr>
          <w:rFonts w:eastAsia="Times New Roman" w:cs="Times New Roman" w:ascii="Arial" w:hAnsi="Arial"/>
          <w:sz w:val="22"/>
          <w:szCs w:val="22"/>
          <w:lang w:eastAsia="it-IT"/>
        </w:rPr>
        <w:t xml:space="preserve"> </w:t>
      </w:r>
      <w:r>
        <w:rPr>
          <w:rFonts w:eastAsia="Times New Roman" w:cs="Times New Roman" w:ascii="Arial" w:hAnsi="Arial"/>
          <w:i/>
          <w:iCs/>
          <w:sz w:val="22"/>
          <w:szCs w:val="22"/>
          <w:lang w:eastAsia="it-IT"/>
        </w:rPr>
        <w:t>(solo in caso di rete d’impresa con organo comune e soggettività giuridica)</w:t>
      </w:r>
      <w:r>
        <w:rPr>
          <w:rFonts w:eastAsia="Times New Roman" w:cs="Times New Roman" w:ascii="Arial" w:hAnsi="Arial"/>
          <w:sz w:val="22"/>
          <w:szCs w:val="22"/>
          <w:lang w:eastAsia="it-IT"/>
        </w:rPr>
        <w:t xml:space="preserve"> che in qualità di organo comune: </w:t>
      </w:r>
    </w:p>
    <w:p>
      <w:pPr>
        <w:pStyle w:val="Normal"/>
        <w:spacing w:lineRule="auto" w:line="276" w:beforeAutospacing="1" w:afterAutospacing="1"/>
        <w:ind w:hanging="0" w:left="142"/>
        <w:jc w:val="both"/>
        <w:rPr/>
      </w:pPr>
      <w:r>
        <w:rPr>
          <w:rFonts w:eastAsia="Times New Roman" w:cs="Times New Roman" w:ascii="Arial" w:hAnsi="Arial"/>
          <w:sz w:val="22"/>
          <w:szCs w:val="22"/>
          <w:lang w:eastAsia="it-IT"/>
        </w:rPr>
        <w:t xml:space="preserve">(_) impegna tutte le imprese retiste aderenti al medesimo contratto, presentando la copia autentica del contratto di rete, </w:t>
      </w:r>
    </w:p>
    <w:p>
      <w:pPr>
        <w:pStyle w:val="Normal"/>
        <w:spacing w:lineRule="auto" w:line="276" w:beforeAutospacing="1" w:afterAutospacing="1"/>
        <w:ind w:hanging="0" w:left="142"/>
        <w:jc w:val="both"/>
        <w:rPr/>
      </w:pPr>
      <w:r>
        <w:rPr>
          <w:rFonts w:eastAsia="Times New Roman" w:cs="Times New Roman" w:ascii="Arial" w:hAnsi="Arial"/>
          <w:i/>
          <w:iCs/>
          <w:sz w:val="22"/>
          <w:szCs w:val="22"/>
          <w:lang w:eastAsia="it-IT"/>
        </w:rPr>
        <w:t xml:space="preserve">Oppure </w:t>
      </w:r>
    </w:p>
    <w:p>
      <w:pPr>
        <w:pStyle w:val="Normal"/>
        <w:spacing w:lineRule="auto" w:line="276" w:beforeAutospacing="1" w:afterAutospacing="1"/>
        <w:ind w:hanging="0" w:left="142"/>
        <w:jc w:val="both"/>
        <w:rPr/>
      </w:pPr>
      <w:r>
        <w:rPr>
          <w:rFonts w:eastAsia="Times New Roman" w:cs="Times New Roman" w:ascii="Arial" w:hAnsi="Arial"/>
          <w:sz w:val="22"/>
          <w:szCs w:val="22"/>
          <w:lang w:eastAsia="it-IT"/>
        </w:rPr>
        <w:t>(_) fermo restando la presentazione della copia autentica del contratto di rete, NON impegna tutte le imprese retiste aderenti al medesimo contratto ed INDICA, pertanto, la denominazione ed il codice fiscale delle sole imprese retiste con le quali concorre</w:t>
      </w:r>
    </w:p>
    <w:tbl>
      <w:tblPr>
        <w:tblStyle w:val="Grigliatabella"/>
        <w:tblW w:w="8902" w:type="dxa"/>
        <w:jc w:val="left"/>
        <w:tblInd w:w="421" w:type="dxa"/>
        <w:tblLayout w:type="fixed"/>
        <w:tblCellMar>
          <w:top w:w="0" w:type="dxa"/>
          <w:left w:w="108" w:type="dxa"/>
          <w:bottom w:w="0" w:type="dxa"/>
          <w:right w:w="108" w:type="dxa"/>
        </w:tblCellMar>
        <w:tblLook w:val="04a0" w:firstRow="1" w:noVBand="1" w:lastRow="0" w:firstColumn="1" w:lastColumn="0" w:noHBand="0"/>
      </w:tblPr>
      <w:tblGrid>
        <w:gridCol w:w="4457"/>
        <w:gridCol w:w="4445"/>
      </w:tblGrid>
      <w:tr>
        <w:trPr/>
        <w:tc>
          <w:tcPr>
            <w:tcW w:w="4457" w:type="dxa"/>
            <w:tcBorders/>
          </w:tcPr>
          <w:p>
            <w:pPr>
              <w:pStyle w:val="Normal"/>
              <w:widowControl w:val="false"/>
              <w:suppressAutoHyphens w:val="true"/>
              <w:spacing w:lineRule="auto" w:line="276" w:beforeAutospacing="1" w:after="0"/>
              <w:ind w:hanging="0" w:left="142"/>
              <w:jc w:val="both"/>
              <w:rPr/>
            </w:pPr>
            <w:r>
              <w:rPr>
                <w:rFonts w:eastAsia="Times New Roman" w:cs="Times New Roman" w:ascii="Arial" w:hAnsi="Arial"/>
                <w:kern w:val="0"/>
                <w:sz w:val="22"/>
                <w:szCs w:val="22"/>
                <w:lang w:val="it-IT" w:eastAsia="it-IT" w:bidi="ar-SA"/>
              </w:rPr>
              <w:t>Impresa</w:t>
            </w:r>
          </w:p>
        </w:tc>
        <w:tc>
          <w:tcPr>
            <w:tcW w:w="4445" w:type="dxa"/>
            <w:tcBorders/>
          </w:tcPr>
          <w:p>
            <w:pPr>
              <w:pStyle w:val="Normal"/>
              <w:widowControl w:val="false"/>
              <w:suppressAutoHyphens w:val="true"/>
              <w:spacing w:lineRule="auto" w:line="276" w:beforeAutospacing="1" w:after="0"/>
              <w:ind w:hanging="0" w:left="142"/>
              <w:jc w:val="both"/>
              <w:rPr/>
            </w:pPr>
            <w:r>
              <w:rPr>
                <w:rFonts w:eastAsia="Times New Roman" w:cs="Times New Roman" w:ascii="Arial" w:hAnsi="Arial"/>
                <w:kern w:val="0"/>
                <w:sz w:val="22"/>
                <w:szCs w:val="22"/>
                <w:lang w:val="it-IT" w:eastAsia="it-IT" w:bidi="ar-SA"/>
              </w:rPr>
              <w:t>Codice fiscale</w:t>
            </w:r>
          </w:p>
        </w:tc>
      </w:tr>
      <w:tr>
        <w:trPr/>
        <w:tc>
          <w:tcPr>
            <w:tcW w:w="4457" w:type="dxa"/>
            <w:tcBorders/>
          </w:tcPr>
          <w:p>
            <w:pPr>
              <w:pStyle w:val="Normal"/>
              <w:widowControl w:val="false"/>
              <w:suppressAutoHyphens w:val="true"/>
              <w:spacing w:lineRule="auto" w:line="276" w:beforeAutospacing="1" w:after="0"/>
              <w:ind w:hanging="0" w:left="142"/>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4445" w:type="dxa"/>
            <w:tcBorders/>
          </w:tcPr>
          <w:p>
            <w:pPr>
              <w:pStyle w:val="Normal"/>
              <w:widowControl w:val="false"/>
              <w:suppressAutoHyphens w:val="true"/>
              <w:spacing w:lineRule="auto" w:line="276" w:beforeAutospacing="1" w:after="0"/>
              <w:ind w:hanging="0" w:left="142"/>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4457" w:type="dxa"/>
            <w:tcBorders/>
          </w:tcPr>
          <w:p>
            <w:pPr>
              <w:pStyle w:val="Normal"/>
              <w:widowControl w:val="false"/>
              <w:suppressAutoHyphens w:val="true"/>
              <w:spacing w:lineRule="auto" w:line="276" w:beforeAutospacing="1" w:after="0"/>
              <w:ind w:hanging="0" w:left="142"/>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4445" w:type="dxa"/>
            <w:tcBorders/>
          </w:tcPr>
          <w:p>
            <w:pPr>
              <w:pStyle w:val="Normal"/>
              <w:widowControl w:val="false"/>
              <w:suppressAutoHyphens w:val="true"/>
              <w:spacing w:lineRule="auto" w:line="276" w:beforeAutospacing="1" w:after="0"/>
              <w:ind w:hanging="0" w:left="142"/>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4457" w:type="dxa"/>
            <w:tcBorders/>
          </w:tcPr>
          <w:p>
            <w:pPr>
              <w:pStyle w:val="Normal"/>
              <w:widowControl w:val="false"/>
              <w:suppressAutoHyphens w:val="true"/>
              <w:spacing w:lineRule="auto" w:line="276" w:beforeAutospacing="1" w:after="0"/>
              <w:ind w:hanging="0" w:left="142"/>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4445" w:type="dxa"/>
            <w:tcBorders/>
          </w:tcPr>
          <w:p>
            <w:pPr>
              <w:pStyle w:val="Normal"/>
              <w:widowControl w:val="false"/>
              <w:suppressAutoHyphens w:val="true"/>
              <w:spacing w:lineRule="auto" w:line="276" w:beforeAutospacing="1" w:after="0"/>
              <w:ind w:hanging="0" w:left="142"/>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4457" w:type="dxa"/>
            <w:tcBorders/>
          </w:tcPr>
          <w:p>
            <w:pPr>
              <w:pStyle w:val="Normal"/>
              <w:widowControl w:val="false"/>
              <w:suppressAutoHyphens w:val="true"/>
              <w:spacing w:lineRule="auto" w:line="276" w:beforeAutospacing="1" w:after="0"/>
              <w:ind w:hanging="0" w:left="142"/>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4445" w:type="dxa"/>
            <w:tcBorders/>
          </w:tcPr>
          <w:p>
            <w:pPr>
              <w:pStyle w:val="Normal"/>
              <w:widowControl w:val="false"/>
              <w:suppressAutoHyphens w:val="true"/>
              <w:spacing w:lineRule="auto" w:line="276" w:beforeAutospacing="1" w:after="0"/>
              <w:ind w:hanging="0" w:left="142"/>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r>
        <w:trPr/>
        <w:tc>
          <w:tcPr>
            <w:tcW w:w="4457" w:type="dxa"/>
            <w:tcBorders/>
          </w:tcPr>
          <w:p>
            <w:pPr>
              <w:pStyle w:val="Normal"/>
              <w:widowControl w:val="false"/>
              <w:suppressAutoHyphens w:val="true"/>
              <w:spacing w:lineRule="auto" w:line="276" w:beforeAutospacing="1" w:after="0"/>
              <w:ind w:hanging="0" w:left="142"/>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c>
          <w:tcPr>
            <w:tcW w:w="4445" w:type="dxa"/>
            <w:tcBorders/>
          </w:tcPr>
          <w:p>
            <w:pPr>
              <w:pStyle w:val="Normal"/>
              <w:widowControl w:val="false"/>
              <w:suppressAutoHyphens w:val="true"/>
              <w:spacing w:lineRule="auto" w:line="276" w:beforeAutospacing="1" w:after="0"/>
              <w:ind w:hanging="0" w:left="142"/>
              <w:jc w:val="both"/>
              <w:rPr>
                <w:rFonts w:ascii="Arial" w:hAnsi="Arial" w:eastAsia="Times New Roman" w:cs="Times New Roman"/>
                <w:sz w:val="22"/>
                <w:szCs w:val="22"/>
                <w:lang w:eastAsia="it-IT"/>
              </w:rPr>
            </w:pPr>
            <w:r>
              <w:rPr>
                <w:rFonts w:eastAsia="Times New Roman" w:cs="Times New Roman" w:ascii="Arial" w:hAnsi="Arial"/>
                <w:sz w:val="22"/>
                <w:szCs w:val="22"/>
                <w:lang w:eastAsia="it-IT"/>
              </w:rPr>
            </w:r>
          </w:p>
        </w:tc>
      </w:tr>
    </w:tbl>
    <w:p>
      <w:pPr>
        <w:pStyle w:val="Normal"/>
        <w:spacing w:lineRule="auto" w:line="276" w:beforeAutospacing="1" w:after="0"/>
        <w:jc w:val="both"/>
        <w:rPr>
          <w:rFonts w:ascii="Arial" w:hAnsi="Arial" w:eastAsia="Times New Roman" w:cs="Times New Roman"/>
          <w:b/>
          <w:bCs/>
          <w:sz w:val="22"/>
          <w:szCs w:val="22"/>
          <w:lang w:eastAsia="it-IT"/>
        </w:rPr>
      </w:pPr>
      <w:r>
        <w:rPr>
          <w:rFonts w:eastAsia="Times New Roman" w:cs="Times New Roman" w:ascii="Arial" w:hAnsi="Arial"/>
          <w:b/>
          <w:bCs/>
          <w:sz w:val="22"/>
          <w:szCs w:val="22"/>
          <w:lang w:eastAsia="it-IT"/>
        </w:rPr>
        <w:t>N.B.</w:t>
      </w:r>
    </w:p>
    <w:p>
      <w:pPr>
        <w:pStyle w:val="Normal"/>
        <w:spacing w:lineRule="auto" w:line="276" w:beforeAutospacing="1" w:after="0"/>
        <w:jc w:val="both"/>
        <w:rPr>
          <w:i/>
          <w:iCs/>
        </w:rPr>
      </w:pPr>
      <w:r>
        <w:rPr>
          <w:rFonts w:eastAsia="Times New Roman" w:cs="Times New Roman" w:ascii="Arial" w:hAnsi="Arial"/>
          <w:b/>
          <w:bCs/>
          <w:i/>
          <w:iCs/>
          <w:sz w:val="22"/>
          <w:szCs w:val="22"/>
          <w:lang w:eastAsia="it-IT"/>
        </w:rPr>
        <w:t xml:space="preserve">- </w:t>
      </w:r>
      <w:r>
        <w:rPr>
          <w:rFonts w:eastAsia="Times New Roman" w:cs="Times New Roman" w:ascii="Arial" w:hAnsi="Arial"/>
          <w:i/>
          <w:iCs/>
          <w:sz w:val="22"/>
          <w:szCs w:val="22"/>
          <w:lang w:eastAsia="it-IT"/>
        </w:rPr>
        <w:t>La domanda e la dichiarazione devono essere corredate da fotocopia, non autenticata, di documento di identità del sottoscrittore.</w:t>
      </w:r>
    </w:p>
    <w:p>
      <w:pPr>
        <w:pStyle w:val="Normal"/>
        <w:spacing w:lineRule="auto" w:line="276" w:beforeAutospacing="1" w:after="0"/>
        <w:jc w:val="both"/>
        <w:rPr>
          <w:rFonts w:ascii="Arial" w:hAnsi="Arial" w:eastAsia="Times New Roman" w:cs="Times New Roman"/>
          <w:i/>
          <w:iCs/>
          <w:sz w:val="22"/>
          <w:szCs w:val="22"/>
          <w:lang w:eastAsia="it-IT"/>
        </w:rPr>
      </w:pPr>
      <w:r>
        <w:rPr>
          <w:rFonts w:eastAsia="Times New Roman" w:cs="Times New Roman" w:ascii="Arial" w:hAnsi="Arial"/>
          <w:i/>
          <w:iCs/>
          <w:sz w:val="22"/>
          <w:szCs w:val="22"/>
          <w:lang w:eastAsia="it-IT"/>
        </w:rPr>
        <w:t>- La presente dichiarazione deve essere resa e firmata dai legali rappresentanti di ciascun ente facente parte l’associazione temporanea ovvero da ciascun ente consorziato.</w:t>
      </w:r>
    </w:p>
    <w:p>
      <w:pPr>
        <w:pStyle w:val="Normal"/>
        <w:spacing w:lineRule="auto" w:line="276" w:beforeAutospacing="1" w:after="0"/>
        <w:jc w:val="both"/>
        <w:rPr>
          <w:rFonts w:ascii="Arial" w:hAnsi="Arial" w:eastAsia="Times New Roman" w:cs="Times New Roman"/>
          <w:i/>
          <w:iCs/>
          <w:sz w:val="22"/>
          <w:szCs w:val="22"/>
          <w:lang w:eastAsia="it-IT"/>
        </w:rPr>
      </w:pPr>
      <w:r>
        <w:rPr>
          <w:rFonts w:eastAsia="Times New Roman" w:cs="Times New Roman" w:ascii="Arial" w:hAnsi="Arial"/>
          <w:i/>
          <w:iCs/>
          <w:sz w:val="22"/>
          <w:szCs w:val="22"/>
          <w:lang w:eastAsia="it-IT"/>
        </w:rPr>
        <w:t>- Nel caso in cui l’associazione temporanea ovvero il consorzio sia già costituito, la presente domanda può essere firmata soltanto dal legale rappresentante dell’ente qualificato capogruppo ovvero dal legale rappresentante del consorzio, e deve essere allegato l’atto costitutivo o copia autentica.</w:t>
      </w:r>
    </w:p>
    <w:p>
      <w:pPr>
        <w:pStyle w:val="Normal"/>
        <w:spacing w:lineRule="auto" w:line="276" w:beforeAutospacing="1" w:after="0"/>
        <w:jc w:val="both"/>
        <w:rPr>
          <w:rFonts w:ascii="Arial" w:hAnsi="Arial" w:eastAsia="Times New Roman" w:cs="Times New Roman"/>
          <w:i/>
          <w:iCs/>
          <w:sz w:val="22"/>
          <w:szCs w:val="22"/>
          <w:lang w:eastAsia="it-IT"/>
        </w:rPr>
      </w:pPr>
      <w:r>
        <w:rPr>
          <w:rFonts w:eastAsia="Times New Roman" w:cs="Times New Roman" w:ascii="Arial" w:hAnsi="Arial"/>
          <w:i/>
          <w:iCs/>
          <w:sz w:val="22"/>
          <w:szCs w:val="22"/>
          <w:lang w:eastAsia="it-IT"/>
        </w:rPr>
        <w:t>- Per le organizzazioni di volontariato e gli enti e le associazioni di promozione sociale è necessario allegare copia dello statuto e dell’atto costitutivo da cui si evinca lo svolgimento di servizi attinenti all’oggetto della presente procedura;</w:t>
      </w:r>
    </w:p>
    <w:p>
      <w:pPr>
        <w:pStyle w:val="Normal"/>
        <w:spacing w:lineRule="auto" w:line="276" w:beforeAutospacing="1" w:after="0"/>
        <w:jc w:val="both"/>
        <w:rPr>
          <w:rFonts w:ascii="Arial" w:hAnsi="Arial" w:eastAsia="Times New Roman" w:cs="Times New Roman"/>
          <w:i/>
          <w:iCs/>
          <w:sz w:val="22"/>
          <w:szCs w:val="22"/>
          <w:lang w:eastAsia="it-IT"/>
        </w:rPr>
      </w:pPr>
      <w:r>
        <w:rPr>
          <w:rFonts w:eastAsia="Times New Roman" w:cs="Times New Roman" w:ascii="Arial" w:hAnsi="Arial"/>
          <w:i/>
          <w:iCs/>
          <w:sz w:val="22"/>
          <w:szCs w:val="22"/>
          <w:lang w:eastAsia="it-IT"/>
        </w:rPr>
        <w:t xml:space="preserve">- Per gli altri soggetti senza scopo di lucro occorre allegare copia dello statuto e dell’atto costitutivo da cui si evinca la compatibilità della natura giuridica e dello scopo sociale degli stessi soggetti partecipanti con le attività oggetto della presente selezione. </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08" w:top="1417" w:footer="703" w:bottom="84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Candara">
    <w:charset w:val="01"/>
    <w:family w:val="roman"/>
    <w:pitch w:val="variable"/>
  </w:font>
  <w:font w:name="Liberation Sans">
    <w:altName w:val="Arial"/>
    <w:charset w:val="01"/>
    <w:family w:val="swiss"/>
    <w:pitch w:val="variable"/>
  </w:font>
  <w:font w:name="Times New Roman">
    <w:charset w:val="01"/>
    <w:family w:val="roman"/>
    <w:pitch w:val="variable"/>
  </w:font>
  <w:font w:name="Candara">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324629731"/>
      <w:docPartObj>
        <w:docPartGallery w:val="Page Numbers (Bottom of Page)"/>
        <w:docPartUnique w:val="true"/>
      </w:docPartObj>
    </w:sdtPr>
    <w:sdtContent>
      <w:p>
        <w:pPr>
          <w:pStyle w:val="Footer"/>
          <w:jc w:val="right"/>
          <w:rPr>
            <w:rFonts w:ascii="Times New Roman" w:hAnsi="Times New Roman" w:cs="Times New Roman"/>
            <w:sz w:val="24"/>
          </w:rPr>
        </w:pPr>
        <w:r>
          <w:rPr>
            <w:rFonts w:cs="Times New Roman" w:ascii="Times New Roman" w:hAnsi="Times New Roman"/>
            <w:sz w:val="24"/>
          </w:rPr>
          <w:fldChar w:fldCharType="begin"/>
        </w:r>
        <w:r>
          <w:rPr>
            <w:rFonts w:cs="Times New Roman" w:ascii="Times New Roman" w:hAnsi="Times New Roman"/>
            <w:sz w:val="24"/>
          </w:rPr>
          <w:instrText xml:space="preserve"> PAGE </w:instrText>
        </w:r>
        <w:r>
          <w:rPr>
            <w:rFonts w:cs="Times New Roman" w:ascii="Times New Roman" w:hAnsi="Times New Roman"/>
            <w:sz w:val="24"/>
          </w:rPr>
          <w:fldChar w:fldCharType="separate"/>
        </w:r>
        <w:r>
          <w:rPr>
            <w:rFonts w:cs="Times New Roman" w:ascii="Times New Roman" w:hAnsi="Times New Roman"/>
            <w:sz w:val="24"/>
          </w:rPr>
          <w:t>9</w:t>
        </w:r>
        <w:r>
          <w:rPr>
            <w:rFonts w:cs="Times New Roman" w:ascii="Times New Roman" w:hAnsi="Times New Roman"/>
            <w:sz w:val="24"/>
          </w:rPr>
          <w:fldChar w:fldCharType="end"/>
        </w:r>
      </w:p>
    </w:sdtContent>
  </w:sdt>
  <w:p>
    <w:pPr>
      <w:pStyle w:val="Footer"/>
      <w:rPr>
        <w:i/>
        <w:iCs/>
        <w:color w:val="999999"/>
        <w:sz w:val="20"/>
        <w:szCs w:val="20"/>
      </w:rPr>
    </w:pPr>
    <w:r>
      <w:rPr>
        <w:i/>
        <w:iCs/>
        <w:color w:val="999999"/>
        <w:sz w:val="20"/>
        <w:szCs w:val="20"/>
      </w:rPr>
      <w:t>Nota: Indicare con “(x)” i campi per i quali si intende operare una selezione</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324629731"/>
      <w:docPartObj>
        <w:docPartGallery w:val="Page Numbers (Bottom of Page)"/>
        <w:docPartUnique w:val="true"/>
      </w:docPartObj>
    </w:sdtPr>
    <w:sdtContent>
      <w:p>
        <w:pPr>
          <w:pStyle w:val="Footer"/>
          <w:jc w:val="right"/>
          <w:rPr>
            <w:rFonts w:ascii="Times New Roman" w:hAnsi="Times New Roman" w:cs="Times New Roman"/>
            <w:sz w:val="24"/>
          </w:rPr>
        </w:pPr>
        <w:r>
          <w:rPr>
            <w:rFonts w:cs="Times New Roman" w:ascii="Times New Roman" w:hAnsi="Times New Roman"/>
            <w:sz w:val="24"/>
          </w:rPr>
          <w:fldChar w:fldCharType="begin"/>
        </w:r>
        <w:r>
          <w:rPr>
            <w:rFonts w:cs="Times New Roman" w:ascii="Times New Roman" w:hAnsi="Times New Roman"/>
            <w:sz w:val="24"/>
          </w:rPr>
          <w:instrText xml:space="preserve"> PAGE </w:instrText>
        </w:r>
        <w:r>
          <w:rPr>
            <w:rFonts w:cs="Times New Roman" w:ascii="Times New Roman" w:hAnsi="Times New Roman"/>
            <w:sz w:val="24"/>
          </w:rPr>
          <w:fldChar w:fldCharType="separate"/>
        </w:r>
        <w:r>
          <w:rPr>
            <w:rFonts w:cs="Times New Roman" w:ascii="Times New Roman" w:hAnsi="Times New Roman"/>
            <w:sz w:val="24"/>
          </w:rPr>
          <w:t>9</w:t>
        </w:r>
        <w:r>
          <w:rPr>
            <w:rFonts w:cs="Times New Roman" w:ascii="Times New Roman" w:hAnsi="Times New Roman"/>
            <w:sz w:val="24"/>
          </w:rPr>
          <w:fldChar w:fldCharType="end"/>
        </w:r>
      </w:p>
    </w:sdtContent>
  </w:sdt>
  <w:p>
    <w:pPr>
      <w:pStyle w:val="Footer"/>
      <w:rPr>
        <w:i/>
        <w:iCs/>
        <w:color w:val="999999"/>
        <w:sz w:val="20"/>
        <w:szCs w:val="20"/>
      </w:rPr>
    </w:pPr>
    <w:r>
      <w:rPr>
        <w:i/>
        <w:iCs/>
        <w:color w:val="999999"/>
        <w:sz w:val="20"/>
        <w:szCs w:val="20"/>
      </w:rPr>
      <w:t>Nota: Indicare con “(x)” i campi per i quali si intende operare una selezione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eastAsia="Calibri"/>
        <w:szCs w:val="20"/>
      </w:rPr>
    </w:pPr>
    <w:r>
      <w:rPr>
        <w:rFonts w:eastAsia="Calibri"/>
        <w:szCs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rFonts w:eastAsia="Calibri"/>
        <w:szCs w:val="20"/>
      </w:rPr>
    </w:pPr>
    <w:r>
      <w:rPr>
        <w:rFonts w:eastAsia="Calibri"/>
        <w:szCs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4"/>
      <w:numFmt w:val="bullet"/>
      <w:lvlText w:val="-"/>
      <w:lvlJc w:val="left"/>
      <w:pPr>
        <w:tabs>
          <w:tab w:val="num" w:pos="0"/>
        </w:tabs>
        <w:ind w:left="1080" w:hanging="360"/>
      </w:pPr>
      <w:rPr>
        <w:rFonts w:ascii="Candara" w:hAnsi="Candara" w:cs="Candara"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
    <w:lvl w:ilvl="0">
      <w:start w:val="4"/>
      <w:numFmt w:val="bullet"/>
      <w:lvlText w:val="-"/>
      <w:lvlJc w:val="left"/>
      <w:pPr>
        <w:tabs>
          <w:tab w:val="num" w:pos="720"/>
        </w:tabs>
        <w:ind w:left="720" w:hanging="360"/>
      </w:pPr>
      <w:rPr>
        <w:rFonts w:ascii="Candara" w:hAnsi="Candara" w:cs="Candara"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3">
    <w:lvl w:ilvl="0">
      <w:start w:val="4"/>
      <w:numFmt w:val="bullet"/>
      <w:lvlText w:val="-"/>
      <w:lvlJc w:val="left"/>
      <w:pPr>
        <w:tabs>
          <w:tab w:val="num" w:pos="720"/>
        </w:tabs>
        <w:ind w:left="720" w:hanging="360"/>
      </w:pPr>
      <w:rPr>
        <w:rFonts w:ascii="Candara" w:hAnsi="Candara" w:cs="Candara"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Arial" w:eastAsiaTheme="minorHAnsi"/>
        <w:sz w:val="24"/>
        <w:szCs w:val="24"/>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30d30"/>
    <w:pPr>
      <w:widowControl/>
      <w:suppressAutoHyphens w:val="true"/>
      <w:bidi w:val="0"/>
      <w:spacing w:before="0" w:after="0"/>
      <w:jc w:val="left"/>
    </w:pPr>
    <w:rPr>
      <w:rFonts w:ascii="Candara" w:hAnsi="Candara" w:eastAsia="Calibri" w:cs="Arial" w:eastAsiaTheme="minorHAnsi"/>
      <w:color w:val="auto"/>
      <w:kern w:val="0"/>
      <w:sz w:val="20"/>
      <w:szCs w:val="24"/>
      <w:lang w:val="it-IT" w:eastAsia="en-US" w:bidi="ar-SA"/>
    </w:rPr>
  </w:style>
  <w:style w:type="paragraph" w:styleId="Heading1">
    <w:name w:val="heading 1"/>
    <w:basedOn w:val="Title"/>
    <w:next w:val="Normal"/>
    <w:link w:val="Titolo1Carattere"/>
    <w:uiPriority w:val="9"/>
    <w:qFormat/>
    <w:rsid w:val="00065bb8"/>
    <w:pPr>
      <w:keepNext w:val="true"/>
      <w:keepLines/>
      <w:spacing w:before="240" w:after="120"/>
      <w:contextualSpacing w:val="false"/>
      <w:outlineLvl w:val="0"/>
    </w:pPr>
    <w:rPr>
      <w:color w:themeColor="text1" w:val="000000"/>
      <w:szCs w:val="32"/>
    </w:rPr>
  </w:style>
  <w:style w:type="paragraph" w:styleId="Heading2">
    <w:name w:val="heading 2"/>
    <w:basedOn w:val="Heading1"/>
    <w:next w:val="Normal"/>
    <w:link w:val="Titolo2Carattere"/>
    <w:uiPriority w:val="9"/>
    <w:unhideWhenUsed/>
    <w:qFormat/>
    <w:rsid w:val="00065bb8"/>
    <w:pPr>
      <w:spacing w:before="40" w:after="120"/>
      <w:outlineLvl w:val="1"/>
    </w:pPr>
    <w:rPr>
      <w:color w:themeColor="text1" w:val="auto"/>
      <w:sz w:val="24"/>
      <w:szCs w:val="26"/>
    </w:rPr>
  </w:style>
  <w:style w:type="paragraph" w:styleId="Heading3">
    <w:name w:val="heading 3"/>
    <w:basedOn w:val="Normal"/>
    <w:next w:val="Normal"/>
    <w:link w:val="Titolo3Carattere"/>
    <w:uiPriority w:val="9"/>
    <w:unhideWhenUsed/>
    <w:qFormat/>
    <w:rsid w:val="00292327"/>
    <w:pPr>
      <w:keepNext w:val="true"/>
      <w:keepLines/>
      <w:spacing w:before="40" w:after="0"/>
      <w:outlineLvl w:val="2"/>
    </w:pPr>
    <w:rPr>
      <w:rFonts w:eastAsia="" w:cs="" w:cstheme="majorBidi" w:eastAsiaTheme="majorEastAsia"/>
      <w:color w:themeColor="accent1" w:themeShade="7f" w:val="1F3763"/>
      <w:sz w:val="24"/>
    </w:rPr>
  </w:style>
  <w:style w:type="character" w:styleId="DefaultParagraphFont" w:default="1">
    <w:name w:val="Default Paragraph Font"/>
    <w:uiPriority w:val="1"/>
    <w:semiHidden/>
    <w:unhideWhenUsed/>
    <w:qFormat/>
    <w:rPr/>
  </w:style>
  <w:style w:type="character" w:styleId="TitoloCarattere" w:customStyle="1">
    <w:name w:val="Titolo Carattere"/>
    <w:basedOn w:val="DefaultParagraphFont"/>
    <w:uiPriority w:val="10"/>
    <w:qFormat/>
    <w:rsid w:val="00330d30"/>
    <w:rPr>
      <w:rFonts w:ascii="Candara" w:hAnsi="Candara" w:eastAsia="" w:cs="" w:cstheme="majorBidi" w:eastAsiaTheme="majorEastAsia"/>
      <w:spacing w:val="-10"/>
      <w:kern w:val="2"/>
      <w:sz w:val="28"/>
      <w:szCs w:val="56"/>
    </w:rPr>
  </w:style>
  <w:style w:type="character" w:styleId="Titolo1Carattere" w:customStyle="1">
    <w:name w:val="Titolo 1 Carattere"/>
    <w:basedOn w:val="DefaultParagraphFont"/>
    <w:uiPriority w:val="9"/>
    <w:qFormat/>
    <w:rsid w:val="00065bb8"/>
    <w:rPr>
      <w:rFonts w:ascii="Candara" w:hAnsi="Candara" w:eastAsia="" w:cs="" w:cstheme="majorBidi" w:eastAsiaTheme="majorEastAsia"/>
      <w:color w:themeColor="text1" w:val="000000"/>
      <w:spacing w:val="-10"/>
      <w:kern w:val="2"/>
      <w:sz w:val="28"/>
      <w:szCs w:val="32"/>
    </w:rPr>
  </w:style>
  <w:style w:type="character" w:styleId="Titolo2Carattere" w:customStyle="1">
    <w:name w:val="Titolo 2 Carattere"/>
    <w:basedOn w:val="DefaultParagraphFont"/>
    <w:uiPriority w:val="9"/>
    <w:qFormat/>
    <w:rsid w:val="00065bb8"/>
    <w:rPr>
      <w:rFonts w:ascii="Candara" w:hAnsi="Candara" w:eastAsia="" w:cs="" w:cstheme="majorBidi" w:eastAsiaTheme="majorEastAsia"/>
      <w:spacing w:val="-10"/>
      <w:kern w:val="2"/>
      <w:szCs w:val="26"/>
    </w:rPr>
  </w:style>
  <w:style w:type="character" w:styleId="PidipaginaCarattere" w:customStyle="1">
    <w:name w:val="Piè di pagina Carattere"/>
    <w:basedOn w:val="DefaultParagraphFont"/>
    <w:uiPriority w:val="99"/>
    <w:qFormat/>
    <w:rsid w:val="0073053a"/>
    <w:rPr>
      <w:rFonts w:ascii="Candara" w:hAnsi="Candara"/>
      <w:sz w:val="18"/>
    </w:rPr>
  </w:style>
  <w:style w:type="character" w:styleId="Titolo3Carattere" w:customStyle="1">
    <w:name w:val="Titolo 3 Carattere"/>
    <w:basedOn w:val="DefaultParagraphFont"/>
    <w:uiPriority w:val="9"/>
    <w:qFormat/>
    <w:rsid w:val="00292327"/>
    <w:rPr>
      <w:rFonts w:ascii="Candara" w:hAnsi="Candara" w:eastAsia="" w:cs="" w:cstheme="majorBidi" w:eastAsiaTheme="majorEastAsia"/>
      <w:color w:themeColor="accent1" w:themeShade="7f" w:val="1F3763"/>
    </w:rPr>
  </w:style>
  <w:style w:type="character" w:styleId="IntestazioneCarattere" w:customStyle="1">
    <w:name w:val="Intestazione Carattere"/>
    <w:basedOn w:val="DefaultParagraphFont"/>
    <w:uiPriority w:val="99"/>
    <w:qFormat/>
    <w:rsid w:val="00f90d44"/>
    <w:rPr>
      <w:rFonts w:ascii="Candara" w:hAnsi="Candara"/>
      <w:sz w:val="20"/>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le">
    <w:name w:val="Title"/>
    <w:basedOn w:val="Normal"/>
    <w:next w:val="Normal"/>
    <w:link w:val="TitoloCarattere"/>
    <w:uiPriority w:val="10"/>
    <w:qFormat/>
    <w:rsid w:val="00330d30"/>
    <w:pPr>
      <w:spacing w:before="0" w:after="0"/>
      <w:contextualSpacing/>
    </w:pPr>
    <w:rPr>
      <w:rFonts w:eastAsia="" w:cs="" w:cstheme="majorBidi" w:eastAsiaTheme="majorEastAsia"/>
      <w:spacing w:val="-10"/>
      <w:kern w:val="2"/>
      <w:sz w:val="28"/>
      <w:szCs w:val="56"/>
    </w:rPr>
  </w:style>
  <w:style w:type="paragraph" w:styleId="Titolouser">
    <w:name w:val="Titolo (user)"/>
    <w:basedOn w:val="Normal"/>
    <w:next w:val="BodyText"/>
    <w:qFormat/>
    <w:pPr>
      <w:keepNext w:val="true"/>
      <w:spacing w:before="240" w:after="120"/>
    </w:pPr>
    <w:rPr>
      <w:rFonts w:ascii="Liberation Sans" w:hAnsi="Liberation Sans" w:eastAsia="Microsoft YaHei" w:cs="Lucida Sans"/>
      <w:sz w:val="28"/>
      <w:szCs w:val="28"/>
    </w:rPr>
  </w:style>
  <w:style w:type="paragraph" w:styleId="Indiceuser">
    <w:name w:val="Indice (user)"/>
    <w:basedOn w:val="Normal"/>
    <w:qFormat/>
    <w:pPr>
      <w:suppressLineNumbers/>
    </w:pPr>
    <w:rPr>
      <w:rFonts w:cs="Lucida Sans"/>
      <w:lang w:val="zxx" w:eastAsia="zxx" w:bidi="zxx"/>
    </w:rPr>
  </w:style>
  <w:style w:type="paragraph" w:styleId="Intestazioneepidipaginauser">
    <w:name w:val="Intestazione e piè di pagina (user)"/>
    <w:basedOn w:val="Normal"/>
    <w:qFormat/>
    <w:pPr/>
    <w:rPr/>
  </w:style>
  <w:style w:type="paragraph" w:styleId="Intestazioneepidipagina">
    <w:name w:val="Intestazione e piè di pagina"/>
    <w:basedOn w:val="Normal"/>
    <w:qFormat/>
    <w:pPr/>
    <w:rPr/>
  </w:style>
  <w:style w:type="paragraph" w:styleId="Footer">
    <w:name w:val="footer"/>
    <w:basedOn w:val="Normal"/>
    <w:link w:val="PidipaginaCarattere"/>
    <w:uiPriority w:val="99"/>
    <w:unhideWhenUsed/>
    <w:qFormat/>
    <w:rsid w:val="0073053a"/>
    <w:pPr>
      <w:tabs>
        <w:tab w:val="clear" w:pos="708"/>
        <w:tab w:val="center" w:pos="4819" w:leader="none"/>
        <w:tab w:val="right" w:pos="9638" w:leader="none"/>
      </w:tabs>
    </w:pPr>
    <w:rPr>
      <w:sz w:val="18"/>
    </w:rPr>
  </w:style>
  <w:style w:type="paragraph" w:styleId="msonormal" w:customStyle="1">
    <w:name w:val="msonormal"/>
    <w:basedOn w:val="Normal"/>
    <w:qFormat/>
    <w:rsid w:val="00fc6e43"/>
    <w:pPr>
      <w:spacing w:beforeAutospacing="1" w:afterAutospacing="1"/>
    </w:pPr>
    <w:rPr>
      <w:rFonts w:ascii="Times New Roman" w:hAnsi="Times New Roman" w:eastAsia="Times New Roman" w:cs="Times New Roman"/>
      <w:sz w:val="24"/>
      <w:lang w:eastAsia="it-IT"/>
    </w:rPr>
  </w:style>
  <w:style w:type="paragraph" w:styleId="NormalWeb">
    <w:name w:val="Normal (Web)"/>
    <w:basedOn w:val="Normal"/>
    <w:uiPriority w:val="99"/>
    <w:semiHidden/>
    <w:unhideWhenUsed/>
    <w:qFormat/>
    <w:rsid w:val="00fc6e43"/>
    <w:pPr>
      <w:spacing w:beforeAutospacing="1" w:afterAutospacing="1"/>
    </w:pPr>
    <w:rPr>
      <w:rFonts w:ascii="Times New Roman" w:hAnsi="Times New Roman" w:eastAsia="Times New Roman" w:cs="Times New Roman"/>
      <w:sz w:val="24"/>
      <w:lang w:eastAsia="it-IT"/>
    </w:rPr>
  </w:style>
  <w:style w:type="paragraph" w:styleId="ListParagraph">
    <w:name w:val="List Paragraph"/>
    <w:basedOn w:val="Normal"/>
    <w:uiPriority w:val="34"/>
    <w:qFormat/>
    <w:rsid w:val="000a1af9"/>
    <w:pPr>
      <w:spacing w:before="0" w:after="0"/>
      <w:ind w:hanging="0" w:left="720"/>
      <w:contextualSpacing/>
    </w:pPr>
    <w:rPr/>
  </w:style>
  <w:style w:type="paragraph" w:styleId="Header">
    <w:name w:val="header"/>
    <w:basedOn w:val="Normal"/>
    <w:link w:val="IntestazioneCarattere"/>
    <w:uiPriority w:val="99"/>
    <w:unhideWhenUsed/>
    <w:rsid w:val="00f90d44"/>
    <w:pPr>
      <w:tabs>
        <w:tab w:val="clear" w:pos="708"/>
        <w:tab w:val="center" w:pos="4819" w:leader="none"/>
        <w:tab w:val="right" w:pos="9638" w:leader="none"/>
      </w:tabs>
    </w:pPr>
    <w:rPr/>
  </w:style>
  <w:style w:type="paragraph" w:styleId="Contenutotabellauser">
    <w:name w:val="Contenuto tabella (user)"/>
    <w:basedOn w:val="Normal"/>
    <w:qFormat/>
    <w:pPr>
      <w:widowControl w:val="false"/>
      <w:suppressLineNumbers/>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fc6e4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glossaryDocument" Target="glossary/document.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283"/>
  <w:characterSpacingControl w:val="doNotCompress"/>
  <w:compat>
    <w:useFELayout/>
    <w:compatSetting w:name="compatibilityMode" w:uri="http://schemas.microsoft.com/office/word" w:val="12"/>
  </w:compat>
  <w:rsids>
    <w:rsidRoot w:val="00B431F6"/>
    <w:rsid w:val="00B431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A3FB818CA9A1E46943E02F4FF45DF43" ma:contentTypeVersion="15" ma:contentTypeDescription="Creare un nuovo documento." ma:contentTypeScope="" ma:versionID="bdbebec59a052d5f95d8429b1f4ba8f4">
  <xsd:schema xmlns:xsd="http://www.w3.org/2001/XMLSchema" xmlns:xs="http://www.w3.org/2001/XMLSchema" xmlns:p="http://schemas.microsoft.com/office/2006/metadata/properties" xmlns:ns2="989ddf0d-052f-4fbf-ac32-c17636a3f0ca" xmlns:ns3="ad24e0b1-b207-4f22-ab3b-6ed583c3ba5d" targetNamespace="http://schemas.microsoft.com/office/2006/metadata/properties" ma:root="true" ma:fieldsID="5bc8fd84307b94331fc0a0e4b339455b" ns2:_="" ns3:_="">
    <xsd:import namespace="989ddf0d-052f-4fbf-ac32-c17636a3f0ca"/>
    <xsd:import namespace="ad24e0b1-b207-4f22-ab3b-6ed583c3ba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9ddf0d-052f-4fbf-ac32-c17636a3f0ca"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ff8f53ac-5cf5-4297-9dfd-3b37651de139}" ma:internalName="TaxCatchAll" ma:showField="CatchAllData" ma:web="989ddf0d-052f-4fbf-ac32-c17636a3f0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d24e0b1-b207-4f22-ab3b-6ed583c3ba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be6120b1-1963-451f-b9cf-d0a335ccdf1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24e0b1-b207-4f22-ab3b-6ed583c3ba5d">
      <Terms xmlns="http://schemas.microsoft.com/office/infopath/2007/PartnerControls"/>
    </lcf76f155ced4ddcb4097134ff3c332f>
    <TaxCatchAll xmlns="989ddf0d-052f-4fbf-ac32-c17636a3f0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4E074-4372-4539-9F0B-FDBD05F99464}"/>
</file>

<file path=customXml/itemProps2.xml><?xml version="1.0" encoding="utf-8"?>
<ds:datastoreItem xmlns:ds="http://schemas.openxmlformats.org/officeDocument/2006/customXml" ds:itemID="{3622E9F0-D9CD-41D3-A348-E5CE8BC72BC3}">
  <ds:schemaRefs>
    <ds:schemaRef ds:uri="http://schemas.microsoft.com/sharepoint/v3/contenttype/forms"/>
  </ds:schemaRefs>
</ds:datastoreItem>
</file>

<file path=customXml/itemProps3.xml><?xml version="1.0" encoding="utf-8"?>
<ds:datastoreItem xmlns:ds="http://schemas.openxmlformats.org/officeDocument/2006/customXml" ds:itemID="{04598B73-E610-455F-8C94-C1D572796787}">
  <ds:schemaRefs>
    <ds:schemaRef ds:uri="ad24e0b1-b207-4f22-ab3b-6ed583c3ba5d"/>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989ddf0d-052f-4fbf-ac32-c17636a3f0ca"/>
    <ds:schemaRef ds:uri="http://www.w3.org/XML/1998/namespace"/>
    <ds:schemaRef ds:uri="http://purl.org/dc/dcmitype/"/>
  </ds:schemaRefs>
</ds:datastoreItem>
</file>

<file path=customXml/itemProps4.xml><?xml version="1.0" encoding="utf-8"?>
<ds:datastoreItem xmlns:ds="http://schemas.openxmlformats.org/officeDocument/2006/customXml" ds:itemID="{81F0FE33-4518-4BCB-8E6B-7D52D6FA8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Application>LibreOffice/26.8.0.3$Windows_X86_64 LibreOffice_project/bce0998afefdbc355585ca324285661a2170ba77</Application>
  <AppVersion>15.0000</AppVersion>
  <Pages>9</Pages>
  <Words>2278</Words>
  <Characters>14970</Characters>
  <CharactersWithSpaces>17222</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2022-06-22T14:47:00Z</dcterms:created>
  <dc:creator>Luigi Fregoni</dc:creator>
  <dc:description/>
  <dc:language>it-IT</dc:language>
  <cp:lastModifiedBy/>
  <cp:lastPrinted>2024-06-27T17:25:33Z</cp:lastPrinted>
  <dcterms:modified xsi:type="dcterms:W3CDTF">2026-10-08T16:09:24Z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0x0101002A3FB818CA9A1E46943E02F4FF45DF43</vt:lpwstr>
  </property>
</Properties>
</file>