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0CA76" w14:textId="77777777" w:rsidR="00EB0E61" w:rsidRPr="005B70D7" w:rsidRDefault="009D7D83">
      <w:pPr>
        <w:ind w:firstLine="4253"/>
        <w:jc w:val="both"/>
        <w:rPr>
          <w:sz w:val="20"/>
          <w:szCs w:val="20"/>
        </w:rPr>
      </w:pPr>
      <w:r w:rsidRPr="005B70D7">
        <w:rPr>
          <w:noProof/>
          <w:sz w:val="20"/>
          <w:szCs w:val="20"/>
        </w:rPr>
        <w:drawing>
          <wp:anchor distT="0" distB="0" distL="0" distR="0" simplePos="0" relativeHeight="2" behindDoc="0" locked="0" layoutInCell="1" allowOverlap="1" wp14:anchorId="098F6C55" wp14:editId="5E3BA6CF">
            <wp:simplePos x="0" y="0"/>
            <wp:positionH relativeFrom="column">
              <wp:posOffset>23495</wp:posOffset>
            </wp:positionH>
            <wp:positionV relativeFrom="paragraph">
              <wp:posOffset>-157480</wp:posOffset>
            </wp:positionV>
            <wp:extent cx="734695" cy="695960"/>
            <wp:effectExtent l="0" t="0" r="0" b="0"/>
            <wp:wrapSquare wrapText="largest"/>
            <wp:docPr id="1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0D7">
        <w:rPr>
          <w:rFonts w:cs="Arial"/>
          <w:b/>
          <w:color w:val="1C2024"/>
          <w:spacing w:val="3"/>
          <w:sz w:val="20"/>
          <w:szCs w:val="20"/>
        </w:rPr>
        <w:t>Al Responsabile della Prevenzione</w:t>
      </w:r>
    </w:p>
    <w:p w14:paraId="6693CAEF" w14:textId="77777777" w:rsidR="00EB0E61" w:rsidRPr="005B70D7" w:rsidRDefault="009D7D83">
      <w:pPr>
        <w:ind w:firstLine="4253"/>
        <w:jc w:val="both"/>
        <w:rPr>
          <w:sz w:val="20"/>
          <w:szCs w:val="20"/>
        </w:rPr>
      </w:pPr>
      <w:r w:rsidRPr="005B70D7">
        <w:rPr>
          <w:rFonts w:cs="Arial"/>
          <w:b/>
          <w:color w:val="1C2024"/>
          <w:spacing w:val="3"/>
          <w:sz w:val="20"/>
          <w:szCs w:val="20"/>
        </w:rPr>
        <w:t>della Corruzione e della Trasparenza</w:t>
      </w:r>
    </w:p>
    <w:p w14:paraId="4EDD2A42" w14:textId="77777777" w:rsidR="00EB0E61" w:rsidRPr="005B70D7" w:rsidRDefault="009D7D83">
      <w:pPr>
        <w:ind w:firstLine="4253"/>
        <w:jc w:val="both"/>
        <w:rPr>
          <w:sz w:val="20"/>
          <w:szCs w:val="20"/>
        </w:rPr>
      </w:pPr>
      <w:r w:rsidRPr="005B70D7">
        <w:rPr>
          <w:rFonts w:cs="Arial"/>
          <w:b/>
          <w:color w:val="1C2024"/>
          <w:spacing w:val="3"/>
          <w:sz w:val="20"/>
          <w:szCs w:val="20"/>
        </w:rPr>
        <w:t>del Comune di Ancona</w:t>
      </w:r>
    </w:p>
    <w:p w14:paraId="5F386329" w14:textId="77777777" w:rsidR="00EB0E61" w:rsidRDefault="00EB0E61">
      <w:pPr>
        <w:ind w:left="5580"/>
        <w:rPr>
          <w:rFonts w:cs="Arial"/>
          <w:b/>
          <w:color w:val="1C2024"/>
          <w:spacing w:val="3"/>
          <w:sz w:val="20"/>
          <w:szCs w:val="20"/>
        </w:rPr>
      </w:pPr>
    </w:p>
    <w:p w14:paraId="5E63AC60" w14:textId="77777777" w:rsidR="009D7D83" w:rsidRPr="005B70D7" w:rsidRDefault="009D7D83">
      <w:pPr>
        <w:ind w:left="5580"/>
        <w:rPr>
          <w:rFonts w:eastAsia="TimesNewRomanPS-BoldMT" w:cs="Arial"/>
          <w:color w:val="000000"/>
          <w:sz w:val="20"/>
          <w:szCs w:val="20"/>
        </w:rPr>
      </w:pPr>
    </w:p>
    <w:p w14:paraId="11410B04" w14:textId="77777777" w:rsidR="00EB0E61" w:rsidRPr="005B70D7" w:rsidRDefault="00EB0E61">
      <w:pPr>
        <w:rPr>
          <w:rFonts w:eastAsia="TimesNewRomanPS-BoldMT" w:cs="Arial"/>
          <w:b/>
          <w:bCs/>
          <w:color w:val="000000"/>
          <w:sz w:val="20"/>
          <w:szCs w:val="20"/>
        </w:rPr>
      </w:pPr>
    </w:p>
    <w:p w14:paraId="07505A3E" w14:textId="77777777" w:rsidR="00EB0E61" w:rsidRPr="005B70D7" w:rsidRDefault="00EB0E61">
      <w:pPr>
        <w:rPr>
          <w:rFonts w:eastAsia="TimesNewRomanPS-BoldMT" w:cs="Arial"/>
          <w:b/>
          <w:bCs/>
          <w:color w:val="000000"/>
          <w:sz w:val="20"/>
          <w:szCs w:val="20"/>
        </w:rPr>
      </w:pPr>
    </w:p>
    <w:p w14:paraId="30A2C26F" w14:textId="77777777" w:rsidR="00EB0E61" w:rsidRPr="005B70D7" w:rsidRDefault="009D7D83" w:rsidP="005B70D7">
      <w:pPr>
        <w:ind w:left="1080" w:hanging="1080"/>
        <w:jc w:val="both"/>
        <w:rPr>
          <w:sz w:val="22"/>
          <w:szCs w:val="22"/>
        </w:rPr>
      </w:pPr>
      <w:r w:rsidRPr="005B70D7">
        <w:rPr>
          <w:rFonts w:eastAsia="TimesNewRomanPS-BoldMT" w:cs="Arial"/>
          <w:b/>
          <w:bCs/>
          <w:color w:val="000000"/>
          <w:sz w:val="22"/>
          <w:szCs w:val="22"/>
        </w:rPr>
        <w:t>OGGETTO: Consultazione permanente per l'aggiornamento del “</w:t>
      </w:r>
      <w:r w:rsidRPr="005B70D7">
        <w:rPr>
          <w:rFonts w:eastAsia="TimesNewRomanPS-BoldMT" w:cs="Arial"/>
          <w:b/>
          <w:bCs/>
          <w:i/>
          <w:color w:val="000000"/>
          <w:sz w:val="22"/>
          <w:szCs w:val="22"/>
        </w:rPr>
        <w:t>Piano Integrato di Attività e Organizzazione – Sottosezione rischi corruttivi e trasparenza”</w:t>
      </w:r>
    </w:p>
    <w:p w14:paraId="6F09E1DB" w14:textId="77777777" w:rsidR="00EB0E61" w:rsidRPr="005B70D7" w:rsidRDefault="00EB0E61">
      <w:pPr>
        <w:jc w:val="both"/>
        <w:rPr>
          <w:rFonts w:eastAsia="TimesNewRomanPS-BoldMT" w:cs="Arial"/>
          <w:b/>
          <w:bCs/>
          <w:color w:val="000000"/>
          <w:sz w:val="20"/>
          <w:szCs w:val="20"/>
        </w:rPr>
      </w:pPr>
    </w:p>
    <w:p w14:paraId="692A7DFA" w14:textId="77777777" w:rsidR="00EB0E61" w:rsidRPr="005B70D7" w:rsidRDefault="00EB0E61">
      <w:pPr>
        <w:jc w:val="both"/>
        <w:rPr>
          <w:rFonts w:eastAsia="TimesNewRomanPS-BoldMT" w:cs="Arial"/>
          <w:b/>
          <w:bCs/>
          <w:color w:val="000000"/>
          <w:sz w:val="20"/>
          <w:szCs w:val="20"/>
        </w:rPr>
      </w:pPr>
    </w:p>
    <w:p w14:paraId="1E2FBD8F" w14:textId="77777777" w:rsidR="00EB0E61" w:rsidRPr="005B70D7" w:rsidRDefault="009D7D83">
      <w:pPr>
        <w:jc w:val="both"/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>Il/la sottoscritto/a..................................................................................................................................</w:t>
      </w:r>
    </w:p>
    <w:p w14:paraId="2887D358" w14:textId="77777777" w:rsidR="00EB0E61" w:rsidRPr="005B70D7" w:rsidRDefault="00EB0E61">
      <w:pPr>
        <w:jc w:val="both"/>
        <w:rPr>
          <w:rFonts w:eastAsia="TimesNewRomanPS-BoldMT" w:cs="Arial"/>
          <w:color w:val="000000"/>
          <w:sz w:val="20"/>
          <w:szCs w:val="20"/>
        </w:rPr>
      </w:pPr>
    </w:p>
    <w:p w14:paraId="7DC399E0" w14:textId="77777777" w:rsidR="00EB0E61" w:rsidRPr="005B70D7" w:rsidRDefault="009D7D83">
      <w:pPr>
        <w:spacing w:line="240" w:lineRule="atLeast"/>
        <w:jc w:val="both"/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>in qualità di..........................................................................................................................................</w:t>
      </w:r>
    </w:p>
    <w:p w14:paraId="53F32E72" w14:textId="77777777" w:rsidR="00EB0E61" w:rsidRPr="005B70D7" w:rsidRDefault="009D7D83">
      <w:pPr>
        <w:spacing w:before="120" w:line="240" w:lineRule="atLeast"/>
        <w:ind w:left="567"/>
        <w:jc w:val="both"/>
        <w:rPr>
          <w:sz w:val="20"/>
          <w:szCs w:val="20"/>
        </w:rPr>
      </w:pPr>
      <w:r w:rsidRPr="005B70D7">
        <w:rPr>
          <w:rFonts w:eastAsia="TimesNewRomanPS-BoldMT" w:cs="Arial"/>
          <w:i/>
          <w:iCs/>
          <w:color w:val="000000"/>
          <w:sz w:val="20"/>
          <w:szCs w:val="20"/>
        </w:rPr>
        <w:t>(in caso di organizzazioni sindacali, associazioni di consumatori ed utenti, organizzazioni di categoria ecc.)</w:t>
      </w:r>
    </w:p>
    <w:p w14:paraId="33499FDC" w14:textId="77777777" w:rsidR="00EB0E61" w:rsidRPr="005B70D7" w:rsidRDefault="00EB0E61">
      <w:pPr>
        <w:jc w:val="both"/>
        <w:rPr>
          <w:rFonts w:eastAsia="TimesNewRomanPS-BoldMT" w:cs="Arial"/>
          <w:color w:val="000000"/>
          <w:sz w:val="20"/>
          <w:szCs w:val="20"/>
        </w:rPr>
      </w:pPr>
    </w:p>
    <w:p w14:paraId="2A868999" w14:textId="77777777" w:rsidR="00EB0E61" w:rsidRPr="005B70D7" w:rsidRDefault="009D7D83">
      <w:pPr>
        <w:jc w:val="both"/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>in rappresentanza di………..................................................................................................................</w:t>
      </w:r>
    </w:p>
    <w:p w14:paraId="065981C9" w14:textId="77777777" w:rsidR="00EB0E61" w:rsidRPr="005B70D7" w:rsidRDefault="00EB0E61">
      <w:pPr>
        <w:jc w:val="both"/>
        <w:rPr>
          <w:rFonts w:eastAsia="TimesNewRomanPS-BoldMT" w:cs="Arial"/>
          <w:color w:val="000000"/>
          <w:sz w:val="20"/>
          <w:szCs w:val="20"/>
        </w:rPr>
      </w:pPr>
    </w:p>
    <w:p w14:paraId="32D4AF46" w14:textId="77777777" w:rsidR="00EB0E61" w:rsidRPr="005B70D7" w:rsidRDefault="009D7D83">
      <w:pPr>
        <w:jc w:val="both"/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>con sede in ..........................................................................................................................................</w:t>
      </w:r>
    </w:p>
    <w:p w14:paraId="2454CD33" w14:textId="77777777" w:rsidR="00EB0E61" w:rsidRPr="005B70D7" w:rsidRDefault="00EB0E61">
      <w:pPr>
        <w:jc w:val="both"/>
        <w:rPr>
          <w:rFonts w:eastAsia="TimesNewRomanPS-BoldMT" w:cs="Arial"/>
          <w:color w:val="000000"/>
          <w:sz w:val="20"/>
          <w:szCs w:val="20"/>
        </w:rPr>
      </w:pPr>
    </w:p>
    <w:p w14:paraId="6450DCEA" w14:textId="77777777" w:rsidR="00EB0E61" w:rsidRPr="005B70D7" w:rsidRDefault="009D7D83">
      <w:pPr>
        <w:jc w:val="both"/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 xml:space="preserve">indirizzo email </w:t>
      </w:r>
      <w:proofErr w:type="gramStart"/>
      <w:r w:rsidRPr="005B70D7">
        <w:rPr>
          <w:rFonts w:eastAsia="TimesNewRomanPS-BoldMT" w:cs="Arial"/>
          <w:color w:val="000000"/>
          <w:sz w:val="20"/>
          <w:szCs w:val="20"/>
        </w:rPr>
        <w:t>…….</w:t>
      </w:r>
      <w:proofErr w:type="gramEnd"/>
      <w:r w:rsidRPr="005B70D7">
        <w:rPr>
          <w:rFonts w:eastAsia="TimesNewRomanPS-BoldMT" w:cs="Arial"/>
          <w:color w:val="000000"/>
          <w:sz w:val="20"/>
          <w:szCs w:val="20"/>
        </w:rPr>
        <w:t>.….............................................;</w:t>
      </w:r>
    </w:p>
    <w:p w14:paraId="0D37F07A" w14:textId="77777777" w:rsidR="00EB0E61" w:rsidRPr="005B70D7" w:rsidRDefault="00EB0E61">
      <w:pPr>
        <w:jc w:val="both"/>
        <w:rPr>
          <w:rFonts w:eastAsia="TimesNewRomanPS-BoldMT" w:cs="Arial"/>
          <w:color w:val="000000"/>
          <w:sz w:val="20"/>
          <w:szCs w:val="20"/>
        </w:rPr>
      </w:pPr>
    </w:p>
    <w:p w14:paraId="36112846" w14:textId="22E6897A" w:rsidR="00EB0E61" w:rsidRPr="005B70D7" w:rsidRDefault="009D7D83">
      <w:pPr>
        <w:jc w:val="both"/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 xml:space="preserve">visto </w:t>
      </w:r>
      <w:r w:rsidRPr="005B70D7">
        <w:rPr>
          <w:rFonts w:eastAsia="TimesNewRomanPS-BoldMT" w:cs="Arial"/>
          <w:color w:val="000000"/>
          <w:sz w:val="20"/>
          <w:szCs w:val="20"/>
        </w:rPr>
        <w:t>l'ultimo</w:t>
      </w:r>
      <w:r w:rsidR="005B70D7" w:rsidRPr="005B70D7">
        <w:rPr>
          <w:rFonts w:eastAsia="TimesNewRomanPS-BoldMT" w:cs="Arial"/>
          <w:color w:val="000000"/>
          <w:sz w:val="20"/>
          <w:szCs w:val="20"/>
        </w:rPr>
        <w:t xml:space="preserve"> </w:t>
      </w:r>
      <w:r w:rsidR="005B70D7" w:rsidRPr="005B70D7">
        <w:rPr>
          <w:rFonts w:eastAsia="TimesNewRomanPS-BoldMT" w:cs="Arial"/>
          <w:i/>
          <w:iCs/>
          <w:color w:val="000000"/>
          <w:sz w:val="20"/>
          <w:szCs w:val="20"/>
        </w:rPr>
        <w:t>“</w:t>
      </w:r>
      <w:r w:rsidR="005B70D7" w:rsidRPr="005B70D7">
        <w:rPr>
          <w:rFonts w:eastAsia="TimesNewRomanPS-BoldMT" w:cs="Arial"/>
          <w:i/>
          <w:iCs/>
          <w:color w:val="000000"/>
          <w:sz w:val="20"/>
          <w:szCs w:val="20"/>
        </w:rPr>
        <w:t>Piano Integrato di Attività e Organizzazione – Sottosezione rischi corruttivi e trasparenza</w:t>
      </w:r>
      <w:r w:rsidR="005B70D7" w:rsidRPr="005B70D7">
        <w:rPr>
          <w:rFonts w:eastAsia="TimesNewRomanPS-BoldMT" w:cs="Arial"/>
          <w:i/>
          <w:iCs/>
          <w:color w:val="000000"/>
          <w:sz w:val="20"/>
          <w:szCs w:val="20"/>
        </w:rPr>
        <w:t>”</w:t>
      </w:r>
      <w:r w:rsidRPr="005B70D7">
        <w:rPr>
          <w:rFonts w:eastAsia="TimesNewRomanPS-BoldMT" w:cs="Arial"/>
          <w:color w:val="000000"/>
          <w:sz w:val="20"/>
          <w:szCs w:val="20"/>
        </w:rPr>
        <w:t xml:space="preserve"> </w:t>
      </w:r>
      <w:r w:rsidRPr="005B70D7">
        <w:rPr>
          <w:rFonts w:eastAsia="TimesNewRomanPS-BoldMT" w:cs="Arial"/>
          <w:color w:val="000000"/>
          <w:sz w:val="20"/>
          <w:szCs w:val="20"/>
        </w:rPr>
        <w:t xml:space="preserve">approvato dalla Giunta Comunale e pubblicato sul sito internet del Comune di Ancona, nella sezione </w:t>
      </w:r>
      <w:r w:rsidRPr="005B70D7">
        <w:rPr>
          <w:rFonts w:eastAsia="TimesNewRomanPS-BoldMT" w:cs="Arial"/>
          <w:b/>
          <w:bCs/>
          <w:color w:val="000000"/>
          <w:sz w:val="20"/>
          <w:szCs w:val="20"/>
        </w:rPr>
        <w:t>“Amministrazione Trasparente – Altri Contenuti – Prevenzione della Corruzione”</w:t>
      </w:r>
      <w:r w:rsidRPr="005B70D7">
        <w:rPr>
          <w:rFonts w:eastAsia="TimesNewRomanPS-BoldMT" w:cs="Arial"/>
          <w:color w:val="000000"/>
          <w:sz w:val="20"/>
          <w:szCs w:val="20"/>
        </w:rPr>
        <w:t xml:space="preserve">, </w:t>
      </w:r>
      <w:r w:rsidRPr="005B70D7">
        <w:rPr>
          <w:rFonts w:eastAsia="TimesNewRomanPS-BoldMT" w:cs="Arial"/>
          <w:bCs/>
          <w:color w:val="000000"/>
          <w:sz w:val="20"/>
          <w:szCs w:val="20"/>
        </w:rPr>
        <w:t>propone</w:t>
      </w:r>
      <w:r w:rsidRPr="005B70D7">
        <w:rPr>
          <w:rFonts w:eastAsia="TimesNewRomanPS-BoldMT" w:cs="Arial"/>
          <w:color w:val="000000"/>
          <w:sz w:val="20"/>
          <w:szCs w:val="20"/>
        </w:rPr>
        <w:t xml:space="preserve"> le seguenti osservazioni:  </w:t>
      </w:r>
    </w:p>
    <w:p w14:paraId="4B42E8DC" w14:textId="77777777" w:rsidR="00EB0E61" w:rsidRPr="005B70D7" w:rsidRDefault="00EB0E61">
      <w:pPr>
        <w:jc w:val="both"/>
        <w:rPr>
          <w:rFonts w:eastAsia="TimesNewRomanPS-BoldMT" w:cs="Arial"/>
          <w:color w:val="000000"/>
          <w:sz w:val="20"/>
          <w:szCs w:val="20"/>
        </w:rPr>
      </w:pPr>
    </w:p>
    <w:p w14:paraId="60EC1B2F" w14:textId="77777777" w:rsidR="00EB0E61" w:rsidRPr="005B70D7" w:rsidRDefault="009D7D83">
      <w:pPr>
        <w:jc w:val="both"/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CDBBD0E" w14:textId="77777777" w:rsidR="00EB0E61" w:rsidRPr="005B70D7" w:rsidRDefault="00EB0E61">
      <w:pPr>
        <w:jc w:val="both"/>
        <w:rPr>
          <w:rFonts w:eastAsia="TimesNewRomanPS-BoldMT" w:cs="Arial"/>
          <w:i/>
          <w:color w:val="000000"/>
          <w:sz w:val="20"/>
          <w:szCs w:val="20"/>
        </w:rPr>
      </w:pPr>
    </w:p>
    <w:p w14:paraId="74F099E6" w14:textId="77777777" w:rsidR="00EB0E61" w:rsidRPr="005B70D7" w:rsidRDefault="009D7D83">
      <w:pPr>
        <w:jc w:val="both"/>
        <w:rPr>
          <w:sz w:val="20"/>
          <w:szCs w:val="20"/>
        </w:rPr>
      </w:pPr>
      <w:r w:rsidRPr="005B70D7">
        <w:rPr>
          <w:rFonts w:eastAsia="TimesNewRomanPS-BoldMT" w:cs="Arial"/>
          <w:i/>
          <w:color w:val="000000"/>
          <w:sz w:val="20"/>
          <w:szCs w:val="20"/>
        </w:rPr>
        <w:t>N.B. La presente deve essere sottoscritta dall’interessato e presentata unitamente a copia fotostatica non autenticata di un documento di identità del sottoscrittore oppure firmata digitalmente.</w:t>
      </w:r>
    </w:p>
    <w:p w14:paraId="4D4D0843" w14:textId="77777777" w:rsidR="00EB0E61" w:rsidRPr="005B70D7" w:rsidRDefault="00EB0E61">
      <w:pPr>
        <w:rPr>
          <w:rFonts w:eastAsia="TimesNewRomanPS-BoldMT" w:cs="Arial"/>
          <w:color w:val="000000"/>
          <w:sz w:val="20"/>
          <w:szCs w:val="20"/>
        </w:rPr>
      </w:pPr>
    </w:p>
    <w:p w14:paraId="1F42C7FC" w14:textId="77777777" w:rsidR="00EB0E61" w:rsidRPr="005B70D7" w:rsidRDefault="009D7D83">
      <w:pPr>
        <w:pStyle w:val="Corpodeltesto"/>
        <w:spacing w:before="280"/>
        <w:jc w:val="center"/>
        <w:rPr>
          <w:rFonts w:ascii="Times New Roman" w:hAnsi="Times New Roman"/>
          <w:color w:val="000000"/>
        </w:rPr>
      </w:pPr>
      <w:r w:rsidRPr="005B70D7">
        <w:rPr>
          <w:rFonts w:ascii="Times New Roman" w:hAnsi="Times New Roman" w:cs="Arial"/>
          <w:b/>
          <w:color w:val="000000"/>
        </w:rPr>
        <w:t>INFORMATIVA BREVE SUL TRATTAMENTO DEI DATI PERSONALI</w:t>
      </w:r>
    </w:p>
    <w:p w14:paraId="5FFED9A0" w14:textId="77777777" w:rsidR="00EB0E61" w:rsidRPr="005B70D7" w:rsidRDefault="009D7D83">
      <w:pPr>
        <w:pStyle w:val="Corpodeltesto"/>
        <w:widowControl/>
        <w:spacing w:after="283"/>
        <w:jc w:val="center"/>
        <w:rPr>
          <w:rFonts w:ascii="Times New Roman" w:hAnsi="Times New Roman"/>
          <w:color w:val="000000"/>
        </w:rPr>
      </w:pPr>
      <w:r w:rsidRPr="005B70D7">
        <w:rPr>
          <w:rFonts w:ascii="Times New Roman" w:hAnsi="Times New Roman"/>
          <w:color w:val="000000"/>
        </w:rPr>
        <w:t>resa ai sensi dell’articolo 13 del Regolamento UE 2016/679</w:t>
      </w:r>
    </w:p>
    <w:p w14:paraId="4EEFA91D" w14:textId="77777777" w:rsidR="00EB0E61" w:rsidRPr="005B70D7" w:rsidRDefault="009D7D83">
      <w:pPr>
        <w:pStyle w:val="Corpodeltesto"/>
        <w:widowControl/>
        <w:spacing w:after="283"/>
        <w:jc w:val="both"/>
      </w:pPr>
      <w:r w:rsidRPr="005B70D7">
        <w:rPr>
          <w:rFonts w:ascii="Times New Roman" w:hAnsi="Times New Roman"/>
          <w:color w:val="000000"/>
        </w:rPr>
        <w:t>Il titolare del trattamento dei vostri dati personali è Comune di Ancona, C.F. e P.IVA 00351040423, Largo XXIV Maggio 1 – 60123 Ancona (AN), T. 071 2221 Email: info@comune.ancona.it PEC comune.ancona@emarche.it. Il responsabile della protezione dei dati è contattabile scrivendo a dpo@comune.ancona.it. Il titolare tratta i vostri dati personali in conformità alla normativa vigente in materia di protezione dei dati personali, come meglio descritto nell’informativa estesa reperibile presso la sede del titolare</w:t>
      </w:r>
      <w:r w:rsidRPr="005B70D7">
        <w:rPr>
          <w:rFonts w:ascii="Times New Roman" w:hAnsi="Times New Roman"/>
          <w:color w:val="000000"/>
        </w:rPr>
        <w:t xml:space="preserve">, e consultabile anche sul sito web istituzionale: </w:t>
      </w:r>
      <w:hyperlink r:id="rId5">
        <w:r w:rsidRPr="005B70D7">
          <w:rPr>
            <w:rStyle w:val="CollegamentoInternetvisitato"/>
            <w:rFonts w:ascii="Times New Roman" w:hAnsi="Times New Roman"/>
            <w:color w:val="000000"/>
          </w:rPr>
          <w:t>https://www.comuneancona.it/datipersonali/</w:t>
        </w:r>
      </w:hyperlink>
    </w:p>
    <w:p w14:paraId="5B379D24" w14:textId="77777777" w:rsidR="00EB0E61" w:rsidRPr="005B70D7" w:rsidRDefault="00EB0E61">
      <w:pPr>
        <w:rPr>
          <w:rFonts w:eastAsia="TimesNewRomanPS-BoldMT" w:cs="Arial"/>
          <w:color w:val="000000"/>
          <w:sz w:val="20"/>
          <w:szCs w:val="20"/>
        </w:rPr>
      </w:pPr>
    </w:p>
    <w:p w14:paraId="7F946596" w14:textId="77777777" w:rsidR="00EB0E61" w:rsidRPr="005B70D7" w:rsidRDefault="00EB0E61">
      <w:pPr>
        <w:rPr>
          <w:rFonts w:eastAsia="TimesNewRomanPS-BoldMT" w:cs="Arial"/>
          <w:color w:val="000000"/>
          <w:sz w:val="20"/>
          <w:szCs w:val="20"/>
        </w:rPr>
      </w:pPr>
    </w:p>
    <w:p w14:paraId="7B0A20D4" w14:textId="77777777" w:rsidR="00EB0E61" w:rsidRPr="005B70D7" w:rsidRDefault="009D7D83">
      <w:pPr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>Data______________</w:t>
      </w:r>
    </w:p>
    <w:p w14:paraId="4E9A503D" w14:textId="77777777" w:rsidR="00EB0E61" w:rsidRPr="005B70D7" w:rsidRDefault="009D7D83">
      <w:pPr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  <w:t>Firma</w:t>
      </w:r>
    </w:p>
    <w:p w14:paraId="11050B4E" w14:textId="77777777" w:rsidR="00EB0E61" w:rsidRPr="005B70D7" w:rsidRDefault="009D7D83">
      <w:pPr>
        <w:rPr>
          <w:sz w:val="20"/>
          <w:szCs w:val="20"/>
        </w:rPr>
      </w:pP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</w:r>
      <w:r w:rsidRPr="005B70D7">
        <w:rPr>
          <w:rFonts w:eastAsia="TimesNewRomanPS-BoldMT" w:cs="Arial"/>
          <w:color w:val="000000"/>
          <w:sz w:val="20"/>
          <w:szCs w:val="20"/>
        </w:rPr>
        <w:tab/>
        <w:t>___________________</w:t>
      </w:r>
    </w:p>
    <w:sectPr w:rsidR="00EB0E61" w:rsidRPr="005B70D7">
      <w:pgSz w:w="11906" w:h="16838"/>
      <w:pgMar w:top="993" w:right="1134" w:bottom="1134" w:left="1134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imesNewRomanPS-BoldM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E61"/>
    <w:rsid w:val="00375CCC"/>
    <w:rsid w:val="005B70D7"/>
    <w:rsid w:val="009D7D83"/>
    <w:rsid w:val="00EB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660AF"/>
  <w15:docId w15:val="{085E1AC2-18AF-477D-82DC-43D9BD83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E8A"/>
    <w:pPr>
      <w:suppressAutoHyphens/>
    </w:pPr>
    <w:rPr>
      <w:color w:val="00000A"/>
      <w:sz w:val="24"/>
      <w:szCs w:val="24"/>
    </w:rPr>
  </w:style>
  <w:style w:type="paragraph" w:styleId="Titolo1">
    <w:name w:val="heading 1"/>
    <w:basedOn w:val="Normale"/>
    <w:link w:val="Titolo1Carattere"/>
    <w:uiPriority w:val="99"/>
    <w:qFormat/>
    <w:rsid w:val="00AC3B5C"/>
    <w:pPr>
      <w:widowControl w:val="0"/>
      <w:ind w:left="1415" w:hanging="1304"/>
      <w:outlineLvl w:val="0"/>
    </w:pPr>
    <w:rPr>
      <w:rFonts w:ascii="Verdana" w:eastAsia="Calibri" w:hAnsi="Verdana" w:cs="Verdana"/>
      <w:b/>
      <w:bCs/>
      <w:sz w:val="20"/>
      <w:szCs w:val="20"/>
      <w:lang w:eastAsia="en-US"/>
    </w:rPr>
  </w:style>
  <w:style w:type="paragraph" w:styleId="Titolo2">
    <w:name w:val="heading 2"/>
    <w:basedOn w:val="Titolo"/>
    <w:pPr>
      <w:outlineLvl w:val="1"/>
    </w:pPr>
  </w:style>
  <w:style w:type="paragraph" w:styleId="Titolo3">
    <w:name w:val="heading 3"/>
    <w:basedOn w:val="Titolo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B776A3"/>
    <w:rPr>
      <w:b/>
      <w:bCs/>
    </w:rPr>
  </w:style>
  <w:style w:type="character" w:customStyle="1" w:styleId="Enfasi">
    <w:name w:val="Enfasi"/>
    <w:basedOn w:val="Carpredefinitoparagrafo"/>
    <w:qFormat/>
    <w:rsid w:val="00B776A3"/>
    <w:rPr>
      <w:i/>
      <w:iCs/>
    </w:rPr>
  </w:style>
  <w:style w:type="character" w:customStyle="1" w:styleId="CollegamentoInternet">
    <w:name w:val="Collegamento Internet"/>
    <w:basedOn w:val="Carpredefinitoparagrafo"/>
    <w:uiPriority w:val="99"/>
    <w:rsid w:val="00836E8A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36E8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9"/>
    <w:qFormat/>
    <w:rsid w:val="00AC3B5C"/>
    <w:rPr>
      <w:rFonts w:ascii="Verdana" w:eastAsia="Calibri" w:hAnsi="Verdana" w:cs="Verdana"/>
      <w:b/>
      <w:bCs/>
      <w:lang w:eastAsia="en-US"/>
    </w:rPr>
  </w:style>
  <w:style w:type="character" w:customStyle="1" w:styleId="CorpotestoCarattere">
    <w:name w:val="Corpo testo Carattere"/>
    <w:basedOn w:val="Carpredefinitoparagrafo"/>
    <w:link w:val="Corpodeltesto"/>
    <w:uiPriority w:val="99"/>
    <w:qFormat/>
    <w:rsid w:val="00AC3B5C"/>
    <w:rPr>
      <w:rFonts w:ascii="Verdana" w:eastAsia="Calibri" w:hAnsi="Verdana" w:cs="Verdana"/>
      <w:lang w:eastAsia="en-US"/>
    </w:rPr>
  </w:style>
  <w:style w:type="character" w:customStyle="1" w:styleId="CollegamentoInternetvisitato">
    <w:name w:val="Collegamento Internet visitato"/>
    <w:rPr>
      <w:color w:val="800000"/>
      <w:u w:val="single"/>
      <w:lang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odeltesto">
    <w:name w:val="Corpo del testo"/>
    <w:basedOn w:val="Normale"/>
    <w:link w:val="CorpotestoCarattere"/>
    <w:uiPriority w:val="99"/>
    <w:rsid w:val="00AC3B5C"/>
    <w:pPr>
      <w:widowControl w:val="0"/>
    </w:pPr>
    <w:rPr>
      <w:rFonts w:ascii="Verdana" w:eastAsia="Calibri" w:hAnsi="Verdana" w:cs="Verdana"/>
      <w:sz w:val="20"/>
      <w:szCs w:val="20"/>
      <w:lang w:eastAsia="en-US"/>
    </w:rPr>
  </w:style>
  <w:style w:type="paragraph" w:styleId="Elenco">
    <w:name w:val="List"/>
    <w:basedOn w:val="Corpodeltesto"/>
    <w:rPr>
      <w:rFonts w:cs="Aria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836E8A"/>
    <w:pPr>
      <w:suppressAutoHyphens/>
    </w:pPr>
    <w:rPr>
      <w:rFonts w:ascii="DejaVu Sans" w:hAnsi="DejaVu Sans" w:cs="DejaVu Sans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36E8A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qFormat/>
    <w:rsid w:val="004860D7"/>
    <w:pPr>
      <w:spacing w:beforeAutospacing="1" w:after="142" w:line="276" w:lineRule="auto"/>
    </w:pPr>
  </w:style>
  <w:style w:type="paragraph" w:customStyle="1" w:styleId="Quotations">
    <w:name w:val="Quotations"/>
    <w:basedOn w:val="Normale"/>
    <w:qFormat/>
  </w:style>
  <w:style w:type="paragraph" w:customStyle="1" w:styleId="Titoloprincipale">
    <w:name w:val="Titolo principale"/>
    <w:basedOn w:val="Titolo"/>
  </w:style>
  <w:style w:type="paragraph" w:styleId="Sottotitolo">
    <w:name w:val="Subtitle"/>
    <w:basedOn w:val="Titolo"/>
  </w:style>
  <w:style w:type="table" w:styleId="Grigliatabella">
    <w:name w:val="Table Grid"/>
    <w:basedOn w:val="Tabellanormale"/>
    <w:uiPriority w:val="59"/>
    <w:rsid w:val="00694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comuneancona.it/datipersonali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414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Farinella Enrico</dc:creator>
  <cp:lastModifiedBy>Pluchino Melanie</cp:lastModifiedBy>
  <cp:revision>20</cp:revision>
  <cp:lastPrinted>2018-11-19T11:56:00Z</cp:lastPrinted>
  <dcterms:created xsi:type="dcterms:W3CDTF">2021-01-26T09:18:00Z</dcterms:created>
  <dcterms:modified xsi:type="dcterms:W3CDTF">2025-12-17T12:05:00Z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