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B333D" w14:textId="77777777" w:rsidR="001A5F76" w:rsidRDefault="001A5F76">
      <w:pPr>
        <w:rPr>
          <w:b/>
          <w:bCs/>
          <w:sz w:val="24"/>
          <w:szCs w:val="24"/>
        </w:rPr>
      </w:pPr>
    </w:p>
    <w:p w14:paraId="2F99848D" w14:textId="77777777" w:rsidR="001A5F76" w:rsidRDefault="00000000">
      <w:pPr>
        <w:rPr>
          <w:b/>
          <w:bCs/>
          <w:sz w:val="24"/>
          <w:szCs w:val="24"/>
        </w:rPr>
      </w:pPr>
      <w:r>
        <w:rPr>
          <w:b/>
          <w:bCs/>
          <w:sz w:val="24"/>
          <w:szCs w:val="24"/>
        </w:rPr>
        <w:t>1° LABORATORIO DI CONSAPEVOLEZZA: RESPONSABILITÀ COLLETTIVA</w:t>
      </w:r>
    </w:p>
    <w:p w14:paraId="2F7EE373" w14:textId="77777777" w:rsidR="001A5F76" w:rsidRDefault="00000000">
      <w:pPr>
        <w:spacing w:line="240" w:lineRule="auto"/>
        <w:jc w:val="both"/>
        <w:rPr>
          <w:sz w:val="24"/>
          <w:szCs w:val="24"/>
        </w:rPr>
      </w:pPr>
      <w:r>
        <w:rPr>
          <w:sz w:val="24"/>
          <w:szCs w:val="24"/>
        </w:rPr>
        <w:t>Il percorso, guidato da una Psicologa esperta, specializzanda in psicologia della salute, ha coinvolto gli studenti in un’analisi profonda del legame tra le proprie azioni e il benessere del gruppo classe. Attraverso dinamiche esperienziali, i ragazzi hanno esplorato il concetto di responsabilità collettiva, imparando che ogni scelta individuale influisce inevitabilmente sulla comunità. L’obiettivo principale è stato trasformare la percezione dell’altro da estraneo a parte integrante di un sistema comune, coltivando l'empatia e il senso civico. Questo laboratorio ha fornito ai giovani strumenti pratici per riconoscere il proprio ruolo attivo nella costruzione di un ambiente scolastico inclusivo e rispettoso.</w:t>
      </w:r>
    </w:p>
    <w:p w14:paraId="31E87E88" w14:textId="77777777" w:rsidR="001A5F76" w:rsidRDefault="00000000">
      <w:pPr>
        <w:spacing w:line="276" w:lineRule="auto"/>
        <w:jc w:val="both"/>
        <w:rPr>
          <w:b/>
          <w:bCs/>
          <w:sz w:val="24"/>
          <w:szCs w:val="24"/>
        </w:rPr>
      </w:pPr>
      <w:r>
        <w:rPr>
          <w:b/>
          <w:bCs/>
          <w:sz w:val="24"/>
          <w:szCs w:val="24"/>
        </w:rPr>
        <w:t>2° LABORATORIO DI CONSAPEVOLEZZA: DECORAZIONE DELLA “LA SCALA DELLA NATURA”</w:t>
      </w:r>
    </w:p>
    <w:p w14:paraId="3F4AF362" w14:textId="77777777" w:rsidR="001A5F76" w:rsidRDefault="00000000">
      <w:pPr>
        <w:spacing w:line="240" w:lineRule="auto"/>
        <w:jc w:val="both"/>
        <w:rPr>
          <w:sz w:val="24"/>
          <w:szCs w:val="24"/>
        </w:rPr>
      </w:pPr>
      <w:r>
        <w:rPr>
          <w:sz w:val="24"/>
          <w:szCs w:val="24"/>
        </w:rPr>
        <w:t>In località su ponte ‘e sa macchina tra le via san Giorgio e la via Vittorio Emanuele. La scala è stata decorata dai gli alunni delle scuole secondarie di primo grado. Inserendo le parole chiave dell’articolo 9 della Costituzione Italiana. La scala era stata precedentemente interessata dai un lavoro di sistemazione completamento e messa in sicurezza sempre con una azione prevista nel presente progetto.</w:t>
      </w:r>
    </w:p>
    <w:p w14:paraId="3967D77C" w14:textId="77777777" w:rsidR="001A5F76" w:rsidRDefault="001A5F76">
      <w:pPr>
        <w:spacing w:line="240" w:lineRule="auto"/>
        <w:jc w:val="both"/>
        <w:rPr>
          <w:sz w:val="24"/>
          <w:szCs w:val="24"/>
        </w:rPr>
      </w:pPr>
    </w:p>
    <w:p w14:paraId="5FC28490" w14:textId="77777777" w:rsidR="001A5F76" w:rsidRDefault="00000000">
      <w:pPr>
        <w:spacing w:line="240" w:lineRule="auto"/>
        <w:jc w:val="both"/>
        <w:rPr>
          <w:b/>
          <w:bCs/>
          <w:sz w:val="24"/>
          <w:szCs w:val="24"/>
        </w:rPr>
      </w:pPr>
      <w:r>
        <w:rPr>
          <w:b/>
          <w:bCs/>
          <w:sz w:val="24"/>
          <w:szCs w:val="24"/>
        </w:rPr>
        <w:t>LABORATORIO DI SCRITTURA CREATIVA: “STORIA DI UN'APE”</w:t>
      </w:r>
    </w:p>
    <w:p w14:paraId="44648452" w14:textId="77777777" w:rsidR="001A5F76" w:rsidRDefault="00000000">
      <w:pPr>
        <w:spacing w:line="240" w:lineRule="auto"/>
        <w:jc w:val="both"/>
      </w:pPr>
      <w:r>
        <w:rPr>
          <w:sz w:val="24"/>
          <w:szCs w:val="24"/>
        </w:rPr>
        <w:t>Il percorso è stato guidato da una Psicologa esperta, specializzanda in psicologia della salute. Attraverso la costruzione collettiva di un racconto, i ragazzi hanno esplorato il microcosmo delle api come metafora di cooperazione e sostenibilità. Gli studenti hanno intrecciato nozioni scientifiche e fantasia, dando vita a una narrazione che mette in luce l'importanza vitale di questi impollinatori per il nostro ecosistema, organizzazione sociale, il loro ruolo nella vita comunitaria del paese e nella tradizione. Il processo di scrittura ha permesso di riflettere sul concetto di interdipendenza, stimolando nei giovani una nuova sensibilità ecologica e il rispetto per la biodiversità. L'attività ha trasformato l'apprendimento in un'esperienza narrativa coinvolgente, rendendo gli alunni protagonisti attivi della tutela ambientale.</w:t>
      </w:r>
    </w:p>
    <w:p w14:paraId="5F3508DE" w14:textId="77777777" w:rsidR="001A5F76" w:rsidRDefault="001A5F76">
      <w:pPr>
        <w:jc w:val="both"/>
        <w:rPr>
          <w:b/>
          <w:bCs/>
          <w:sz w:val="24"/>
          <w:szCs w:val="24"/>
        </w:rPr>
      </w:pPr>
    </w:p>
    <w:p w14:paraId="10A206A4" w14:textId="77777777" w:rsidR="001A5F76" w:rsidRDefault="00000000">
      <w:pPr>
        <w:jc w:val="both"/>
        <w:rPr>
          <w:b/>
          <w:bCs/>
          <w:sz w:val="24"/>
          <w:szCs w:val="24"/>
        </w:rPr>
      </w:pPr>
      <w:r>
        <w:rPr>
          <w:b/>
          <w:bCs/>
          <w:sz w:val="24"/>
          <w:szCs w:val="24"/>
        </w:rPr>
        <w:t>LABORATORIO DI MURALISTICA: TRACCE DI COMUNITÀ</w:t>
      </w:r>
    </w:p>
    <w:p w14:paraId="651AB61D" w14:textId="62555210" w:rsidR="00490C56" w:rsidRDefault="00000000" w:rsidP="00490C56">
      <w:pPr>
        <w:jc w:val="both"/>
        <w:rPr>
          <w:sz w:val="24"/>
          <w:szCs w:val="24"/>
        </w:rPr>
      </w:pPr>
      <w:r>
        <w:rPr>
          <w:sz w:val="24"/>
          <w:szCs w:val="24"/>
        </w:rPr>
        <w:t>Sotto la guida di un esperto, gli studenti hanno trasformato le pareti oggetto del progetto in una tela vibrante, traducendo graficamente i concetti di identità e appartenenza. Il laboratorio ha permesso ai ragazzi di sperimentare il valore del lavoro di squadra, dove il contributo di ogni singolo tratto è essenziale per la riuscita dell'opera finale. Attraverso l'uso del colore e del segno, i giovani hanno appreso come l'arte pubblica possa riqualificare uno spazio comune, rendendolo testimonianza della loro voce. Questa esperienza creativa ha rafforzato il legame con il territorio, promuovendo il rispetto per il bene pubblico e la cura della bellezza condivisa.</w:t>
      </w:r>
      <w:r w:rsidR="00490C56">
        <w:rPr>
          <w:sz w:val="24"/>
          <w:szCs w:val="24"/>
        </w:rPr>
        <w:t xml:space="preserve"> </w:t>
      </w:r>
      <w:r w:rsidR="00490C56">
        <w:rPr>
          <w:sz w:val="24"/>
          <w:szCs w:val="24"/>
        </w:rPr>
        <w:t xml:space="preserve">L’esecuzione </w:t>
      </w:r>
      <w:proofErr w:type="spellStart"/>
      <w:r w:rsidR="00490C56">
        <w:rPr>
          <w:sz w:val="24"/>
          <w:szCs w:val="24"/>
        </w:rPr>
        <w:t>deI</w:t>
      </w:r>
      <w:proofErr w:type="spellEnd"/>
      <w:r w:rsidR="00490C56">
        <w:rPr>
          <w:sz w:val="24"/>
          <w:szCs w:val="24"/>
        </w:rPr>
        <w:t xml:space="preserve"> murales che rappresenta un’ape mira a richiamare l’attenzione sulla la loro organizzazione sociale, il loro ruolo nella vita comunitaria del paese e nella tradizione. L’opera è stata pensata in sintonia con il Progetto “Memoria e </w:t>
      </w:r>
      <w:proofErr w:type="spellStart"/>
      <w:r w:rsidR="00490C56">
        <w:rPr>
          <w:sz w:val="24"/>
          <w:szCs w:val="24"/>
        </w:rPr>
        <w:t>Identidade</w:t>
      </w:r>
      <w:proofErr w:type="spellEnd"/>
      <w:r w:rsidR="00490C56">
        <w:rPr>
          <w:sz w:val="24"/>
          <w:szCs w:val="24"/>
        </w:rPr>
        <w:t>” portato avanti da oltre venti anni dall’associazione “</w:t>
      </w:r>
      <w:proofErr w:type="spellStart"/>
      <w:r w:rsidR="00490C56">
        <w:rPr>
          <w:sz w:val="24"/>
          <w:szCs w:val="24"/>
        </w:rPr>
        <w:t>Sòciu</w:t>
      </w:r>
      <w:proofErr w:type="spellEnd"/>
      <w:r w:rsidR="00490C56">
        <w:rPr>
          <w:sz w:val="24"/>
          <w:szCs w:val="24"/>
        </w:rPr>
        <w:t xml:space="preserve"> </w:t>
      </w:r>
      <w:proofErr w:type="spellStart"/>
      <w:r w:rsidR="00490C56">
        <w:rPr>
          <w:sz w:val="24"/>
          <w:szCs w:val="24"/>
        </w:rPr>
        <w:t>po</w:t>
      </w:r>
      <w:proofErr w:type="spellEnd"/>
      <w:r w:rsidR="00490C56">
        <w:rPr>
          <w:sz w:val="24"/>
          <w:szCs w:val="24"/>
        </w:rPr>
        <w:t xml:space="preserve"> su </w:t>
      </w:r>
      <w:proofErr w:type="spellStart"/>
      <w:r w:rsidR="00490C56">
        <w:rPr>
          <w:sz w:val="24"/>
          <w:szCs w:val="24"/>
        </w:rPr>
        <w:t>jocu</w:t>
      </w:r>
      <w:proofErr w:type="spellEnd"/>
      <w:r w:rsidR="00490C56">
        <w:rPr>
          <w:sz w:val="24"/>
          <w:szCs w:val="24"/>
        </w:rPr>
        <w:t xml:space="preserve"> de sa murra” (partner del progetto) che mira a recuperare immagini del passato, del paese di Urzulei, secondo dei canoni ben precisi.</w:t>
      </w:r>
    </w:p>
    <w:p w14:paraId="32D9B5A8" w14:textId="77777777" w:rsidR="00490C56" w:rsidRDefault="00490C56">
      <w:pPr>
        <w:jc w:val="both"/>
        <w:rPr>
          <w:sz w:val="24"/>
          <w:szCs w:val="24"/>
        </w:rPr>
      </w:pPr>
    </w:p>
    <w:p w14:paraId="28A5C1CD" w14:textId="77777777" w:rsidR="001A5F76" w:rsidRDefault="001A5F76">
      <w:pPr>
        <w:jc w:val="both"/>
        <w:rPr>
          <w:sz w:val="24"/>
          <w:szCs w:val="24"/>
        </w:rPr>
      </w:pPr>
    </w:p>
    <w:p w14:paraId="7A08A472" w14:textId="77777777" w:rsidR="001A5F76" w:rsidRDefault="00000000">
      <w:pPr>
        <w:jc w:val="both"/>
        <w:rPr>
          <w:b/>
          <w:bCs/>
          <w:sz w:val="24"/>
          <w:szCs w:val="24"/>
        </w:rPr>
      </w:pPr>
      <w:r>
        <w:rPr>
          <w:b/>
          <w:bCs/>
          <w:sz w:val="24"/>
          <w:szCs w:val="24"/>
        </w:rPr>
        <w:t>LABORATORIO DI FUMETTISTICA: RACCONTARE IL SÉ</w:t>
      </w:r>
    </w:p>
    <w:p w14:paraId="3899947D" w14:textId="057556A9" w:rsidR="001A5F76" w:rsidRDefault="00000000">
      <w:pPr>
        <w:spacing w:line="276" w:lineRule="auto"/>
        <w:jc w:val="both"/>
        <w:rPr>
          <w:sz w:val="24"/>
          <w:szCs w:val="24"/>
        </w:rPr>
      </w:pPr>
      <w:r>
        <w:rPr>
          <w:sz w:val="24"/>
          <w:szCs w:val="24"/>
        </w:rPr>
        <w:t xml:space="preserve">Il laboratorio ha offerto ai ragazzi uno spazio creativo per dar voce al proprio mondo interiore attraverso l'unione di parola e immagine. Guidati nella costruzione di uno storyboard, gli studenti hanno imparato a strutturare una narrazione, trasformando emozioni e riflessioni in personaggi (l’ape) e vignette. L'attività ha stimolato la capacità di sintesi e il pensiero critico, permettendo ai giovani di esplorare la propria identità in modo ludico ma profondo. Il risultato è la raccolta di una storia originale che celebra la diversità dei punti di vista e la forza della comunicazione visiva. </w:t>
      </w:r>
    </w:p>
    <w:p w14:paraId="76E2489D" w14:textId="77777777" w:rsidR="001A5F76" w:rsidRDefault="001A5F76">
      <w:pPr>
        <w:spacing w:line="276" w:lineRule="auto"/>
        <w:jc w:val="both"/>
        <w:rPr>
          <w:sz w:val="24"/>
          <w:szCs w:val="24"/>
        </w:rPr>
      </w:pPr>
    </w:p>
    <w:p w14:paraId="62089AA1" w14:textId="77777777" w:rsidR="001A5F76" w:rsidRDefault="001A5F76">
      <w:pPr>
        <w:rPr>
          <w:b/>
          <w:bCs/>
          <w:sz w:val="24"/>
          <w:szCs w:val="24"/>
        </w:rPr>
      </w:pPr>
    </w:p>
    <w:sectPr w:rsidR="001A5F76">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C7F2B" w14:textId="77777777" w:rsidR="00B3687B" w:rsidRDefault="00B3687B">
      <w:pPr>
        <w:spacing w:after="0" w:line="240" w:lineRule="auto"/>
      </w:pPr>
      <w:r>
        <w:separator/>
      </w:r>
    </w:p>
  </w:endnote>
  <w:endnote w:type="continuationSeparator" w:id="0">
    <w:p w14:paraId="25013216" w14:textId="77777777" w:rsidR="00B3687B" w:rsidRDefault="00B36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11088" w14:textId="77777777" w:rsidR="00B3687B" w:rsidRDefault="00B3687B">
      <w:pPr>
        <w:spacing w:after="0" w:line="240" w:lineRule="auto"/>
      </w:pPr>
      <w:r>
        <w:rPr>
          <w:color w:val="000000"/>
        </w:rPr>
        <w:separator/>
      </w:r>
    </w:p>
  </w:footnote>
  <w:footnote w:type="continuationSeparator" w:id="0">
    <w:p w14:paraId="296E9CAA" w14:textId="77777777" w:rsidR="00B3687B" w:rsidRDefault="00B368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A5F76"/>
    <w:rsid w:val="001A5F76"/>
    <w:rsid w:val="00490C56"/>
    <w:rsid w:val="008D539B"/>
    <w:rsid w:val="00B3687B"/>
    <w:rsid w:val="00D060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08450"/>
  <w15:docId w15:val="{31166B70-91E3-45A1-BFF8-FC7ACC83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it-I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Normale"/>
    <w:next w:val="Normale"/>
    <w:uiPriority w:val="9"/>
    <w:qFormat/>
    <w:pPr>
      <w:keepNext/>
      <w:keepLines/>
      <w:spacing w:before="360" w:after="80"/>
      <w:outlineLvl w:val="0"/>
    </w:pPr>
    <w:rPr>
      <w:rFonts w:ascii="Calibri Light" w:eastAsia="Times New Roman" w:hAnsi="Calibri Light"/>
      <w:color w:val="2F5496"/>
      <w:sz w:val="40"/>
      <w:szCs w:val="40"/>
    </w:rPr>
  </w:style>
  <w:style w:type="paragraph" w:styleId="Titolo2">
    <w:name w:val="heading 2"/>
    <w:basedOn w:val="Normale"/>
    <w:next w:val="Normale"/>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Titolo3">
    <w:name w:val="heading 3"/>
    <w:basedOn w:val="Normale"/>
    <w:next w:val="Normale"/>
    <w:uiPriority w:val="9"/>
    <w:semiHidden/>
    <w:unhideWhenUsed/>
    <w:qFormat/>
    <w:pPr>
      <w:keepNext/>
      <w:keepLines/>
      <w:spacing w:before="160" w:after="80"/>
      <w:outlineLvl w:val="2"/>
    </w:pPr>
    <w:rPr>
      <w:rFonts w:eastAsia="Times New Roman"/>
      <w:color w:val="2F5496"/>
      <w:sz w:val="28"/>
      <w:szCs w:val="28"/>
    </w:rPr>
  </w:style>
  <w:style w:type="paragraph" w:styleId="Titolo4">
    <w:name w:val="heading 4"/>
    <w:basedOn w:val="Normale"/>
    <w:next w:val="Normale"/>
    <w:uiPriority w:val="9"/>
    <w:semiHidden/>
    <w:unhideWhenUsed/>
    <w:qFormat/>
    <w:pPr>
      <w:keepNext/>
      <w:keepLines/>
      <w:spacing w:before="80" w:after="40"/>
      <w:outlineLvl w:val="3"/>
    </w:pPr>
    <w:rPr>
      <w:rFonts w:eastAsia="Times New Roman"/>
      <w:i/>
      <w:iCs/>
      <w:color w:val="2F5496"/>
    </w:rPr>
  </w:style>
  <w:style w:type="paragraph" w:styleId="Titolo5">
    <w:name w:val="heading 5"/>
    <w:basedOn w:val="Normale"/>
    <w:next w:val="Normale"/>
    <w:uiPriority w:val="9"/>
    <w:semiHidden/>
    <w:unhideWhenUsed/>
    <w:qFormat/>
    <w:pPr>
      <w:keepNext/>
      <w:keepLines/>
      <w:spacing w:before="80" w:after="40"/>
      <w:outlineLvl w:val="4"/>
    </w:pPr>
    <w:rPr>
      <w:rFonts w:eastAsia="Times New Roman"/>
      <w:color w:val="2F5496"/>
    </w:rPr>
  </w:style>
  <w:style w:type="paragraph" w:styleId="Titolo6">
    <w:name w:val="heading 6"/>
    <w:basedOn w:val="Normale"/>
    <w:next w:val="Normale"/>
    <w:uiPriority w:val="9"/>
    <w:semiHidden/>
    <w:unhideWhenUsed/>
    <w:qFormat/>
    <w:pPr>
      <w:keepNext/>
      <w:keepLines/>
      <w:spacing w:before="40" w:after="0"/>
      <w:outlineLvl w:val="5"/>
    </w:pPr>
    <w:rPr>
      <w:rFonts w:eastAsia="Times New Roman"/>
      <w:i/>
      <w:iCs/>
      <w:color w:val="595959"/>
    </w:rPr>
  </w:style>
  <w:style w:type="paragraph" w:styleId="Titolo7">
    <w:name w:val="heading 7"/>
    <w:basedOn w:val="Normale"/>
    <w:next w:val="Normale"/>
    <w:pPr>
      <w:keepNext/>
      <w:keepLines/>
      <w:spacing w:before="40" w:after="0"/>
      <w:outlineLvl w:val="6"/>
    </w:pPr>
    <w:rPr>
      <w:rFonts w:eastAsia="Times New Roman"/>
      <w:color w:val="595959"/>
    </w:rPr>
  </w:style>
  <w:style w:type="paragraph" w:styleId="Titolo8">
    <w:name w:val="heading 8"/>
    <w:basedOn w:val="Normale"/>
    <w:next w:val="Normale"/>
    <w:pPr>
      <w:keepNext/>
      <w:keepLines/>
      <w:spacing w:after="0"/>
      <w:outlineLvl w:val="7"/>
    </w:pPr>
    <w:rPr>
      <w:rFonts w:eastAsia="Times New Roman"/>
      <w:i/>
      <w:iCs/>
      <w:color w:val="272727"/>
    </w:rPr>
  </w:style>
  <w:style w:type="paragraph" w:styleId="Titolo9">
    <w:name w:val="heading 9"/>
    <w:basedOn w:val="Normale"/>
    <w:next w:val="Normale"/>
    <w:pPr>
      <w:keepNext/>
      <w:keepLines/>
      <w:spacing w:after="0"/>
      <w:outlineLvl w:val="8"/>
    </w:pPr>
    <w:rPr>
      <w:rFonts w:eastAsia="Times New Roman"/>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rPr>
      <w:rFonts w:ascii="Calibri Light" w:eastAsia="Times New Roman" w:hAnsi="Calibri Light" w:cs="Times New Roman"/>
      <w:color w:val="2F5496"/>
      <w:sz w:val="40"/>
      <w:szCs w:val="40"/>
    </w:rPr>
  </w:style>
  <w:style w:type="character" w:customStyle="1" w:styleId="Titolo2Carattere">
    <w:name w:val="Titolo 2 Carattere"/>
    <w:basedOn w:val="Carpredefinitoparagrafo"/>
    <w:rPr>
      <w:rFonts w:ascii="Calibri Light" w:eastAsia="Times New Roman" w:hAnsi="Calibri Light" w:cs="Times New Roman"/>
      <w:color w:val="2F5496"/>
      <w:sz w:val="32"/>
      <w:szCs w:val="32"/>
    </w:rPr>
  </w:style>
  <w:style w:type="character" w:customStyle="1" w:styleId="Titolo3Carattere">
    <w:name w:val="Titolo 3 Carattere"/>
    <w:basedOn w:val="Carpredefinitoparagrafo"/>
    <w:rPr>
      <w:rFonts w:eastAsia="Times New Roman" w:cs="Times New Roman"/>
      <w:color w:val="2F5496"/>
      <w:sz w:val="28"/>
      <w:szCs w:val="28"/>
    </w:rPr>
  </w:style>
  <w:style w:type="character" w:customStyle="1" w:styleId="Titolo4Carattere">
    <w:name w:val="Titolo 4 Carattere"/>
    <w:basedOn w:val="Carpredefinitoparagrafo"/>
    <w:rPr>
      <w:rFonts w:eastAsia="Times New Roman" w:cs="Times New Roman"/>
      <w:i/>
      <w:iCs/>
      <w:color w:val="2F5496"/>
    </w:rPr>
  </w:style>
  <w:style w:type="character" w:customStyle="1" w:styleId="Titolo5Carattere">
    <w:name w:val="Titolo 5 Carattere"/>
    <w:basedOn w:val="Carpredefinitoparagrafo"/>
    <w:rPr>
      <w:rFonts w:eastAsia="Times New Roman" w:cs="Times New Roman"/>
      <w:color w:val="2F5496"/>
    </w:rPr>
  </w:style>
  <w:style w:type="character" w:customStyle="1" w:styleId="Titolo6Carattere">
    <w:name w:val="Titolo 6 Carattere"/>
    <w:basedOn w:val="Carpredefinitoparagrafo"/>
    <w:rPr>
      <w:rFonts w:eastAsia="Times New Roman" w:cs="Times New Roman"/>
      <w:i/>
      <w:iCs/>
      <w:color w:val="595959"/>
    </w:rPr>
  </w:style>
  <w:style w:type="character" w:customStyle="1" w:styleId="Titolo7Carattere">
    <w:name w:val="Titolo 7 Carattere"/>
    <w:basedOn w:val="Carpredefinitoparagrafo"/>
    <w:rPr>
      <w:rFonts w:eastAsia="Times New Roman" w:cs="Times New Roman"/>
      <w:color w:val="595959"/>
    </w:rPr>
  </w:style>
  <w:style w:type="character" w:customStyle="1" w:styleId="Titolo8Carattere">
    <w:name w:val="Titolo 8 Carattere"/>
    <w:basedOn w:val="Carpredefinitoparagrafo"/>
    <w:rPr>
      <w:rFonts w:eastAsia="Times New Roman" w:cs="Times New Roman"/>
      <w:i/>
      <w:iCs/>
      <w:color w:val="272727"/>
    </w:rPr>
  </w:style>
  <w:style w:type="character" w:customStyle="1" w:styleId="Titolo9Carattere">
    <w:name w:val="Titolo 9 Carattere"/>
    <w:basedOn w:val="Carpredefinitoparagrafo"/>
    <w:rPr>
      <w:rFonts w:eastAsia="Times New Roman" w:cs="Times New Roman"/>
      <w:color w:val="272727"/>
    </w:rPr>
  </w:style>
  <w:style w:type="paragraph" w:styleId="Titolo">
    <w:name w:val="Title"/>
    <w:basedOn w:val="Normale"/>
    <w:next w:val="Normale"/>
    <w:uiPriority w:val="10"/>
    <w:qFormat/>
    <w:pPr>
      <w:spacing w:after="80" w:line="240" w:lineRule="auto"/>
      <w:contextualSpacing/>
    </w:pPr>
    <w:rPr>
      <w:rFonts w:ascii="Calibri Light" w:eastAsia="Times New Roman" w:hAnsi="Calibri Light"/>
      <w:spacing w:val="-10"/>
      <w:sz w:val="56"/>
      <w:szCs w:val="56"/>
    </w:rPr>
  </w:style>
  <w:style w:type="character" w:customStyle="1" w:styleId="TitoloCarattere">
    <w:name w:val="Titolo Carattere"/>
    <w:basedOn w:val="Carpredefinitoparagrafo"/>
    <w:rPr>
      <w:rFonts w:ascii="Calibri Light" w:eastAsia="Times New Roman" w:hAnsi="Calibri Light" w:cs="Times New Roman"/>
      <w:spacing w:val="-10"/>
      <w:kern w:val="3"/>
      <w:sz w:val="56"/>
      <w:szCs w:val="56"/>
    </w:rPr>
  </w:style>
  <w:style w:type="paragraph" w:styleId="Sottotitolo">
    <w:name w:val="Subtitle"/>
    <w:basedOn w:val="Normale"/>
    <w:next w:val="Normale"/>
    <w:uiPriority w:val="11"/>
    <w:qFormat/>
    <w:rPr>
      <w:rFonts w:eastAsia="Times New Roman"/>
      <w:color w:val="595959"/>
      <w:spacing w:val="15"/>
      <w:sz w:val="28"/>
      <w:szCs w:val="28"/>
    </w:rPr>
  </w:style>
  <w:style w:type="character" w:customStyle="1" w:styleId="SottotitoloCarattere">
    <w:name w:val="Sottotitolo Carattere"/>
    <w:basedOn w:val="Carpredefinitoparagrafo"/>
    <w:rPr>
      <w:rFonts w:eastAsia="Times New Roman" w:cs="Times New Roman"/>
      <w:color w:val="595959"/>
      <w:spacing w:val="15"/>
      <w:sz w:val="28"/>
      <w:szCs w:val="28"/>
    </w:rPr>
  </w:style>
  <w:style w:type="paragraph" w:styleId="Citazione">
    <w:name w:val="Quote"/>
    <w:basedOn w:val="Normale"/>
    <w:next w:val="Normale"/>
    <w:pPr>
      <w:spacing w:before="160"/>
      <w:jc w:val="center"/>
    </w:pPr>
    <w:rPr>
      <w:i/>
      <w:iCs/>
      <w:color w:val="404040"/>
    </w:rPr>
  </w:style>
  <w:style w:type="character" w:customStyle="1" w:styleId="CitazioneCarattere">
    <w:name w:val="Citazione Carattere"/>
    <w:basedOn w:val="Carpredefinitoparagrafo"/>
    <w:rPr>
      <w:i/>
      <w:iCs/>
      <w:color w:val="404040"/>
    </w:rPr>
  </w:style>
  <w:style w:type="paragraph" w:styleId="Paragrafoelenco">
    <w:name w:val="List Paragraph"/>
    <w:basedOn w:val="Normale"/>
    <w:pPr>
      <w:ind w:left="720"/>
      <w:contextualSpacing/>
    </w:pPr>
  </w:style>
  <w:style w:type="character" w:styleId="Enfasiintensa">
    <w:name w:val="Intense Emphasis"/>
    <w:basedOn w:val="Carpredefinitoparagrafo"/>
    <w:rPr>
      <w:i/>
      <w:iCs/>
      <w:color w:val="2F5496"/>
    </w:rPr>
  </w:style>
  <w:style w:type="paragraph" w:styleId="Citazioneintensa">
    <w:name w:val="Intense Quote"/>
    <w:basedOn w:val="Normale"/>
    <w:next w:val="Normale"/>
    <w:pPr>
      <w:pBdr>
        <w:top w:val="single" w:sz="4" w:space="10" w:color="2F5496"/>
        <w:bottom w:val="single" w:sz="4" w:space="10" w:color="2F5496"/>
      </w:pBdr>
      <w:spacing w:before="360" w:after="360"/>
      <w:ind w:left="864" w:right="864"/>
      <w:jc w:val="center"/>
    </w:pPr>
    <w:rPr>
      <w:i/>
      <w:iCs/>
      <w:color w:val="2F5496"/>
    </w:rPr>
  </w:style>
  <w:style w:type="character" w:customStyle="1" w:styleId="CitazioneintensaCarattere">
    <w:name w:val="Citazione intensa Carattere"/>
    <w:basedOn w:val="Carpredefinitoparagrafo"/>
    <w:rPr>
      <w:i/>
      <w:iCs/>
      <w:color w:val="2F5496"/>
    </w:rPr>
  </w:style>
  <w:style w:type="character" w:styleId="Riferimentointenso">
    <w:name w:val="Intense Reference"/>
    <w:basedOn w:val="Carpredefinitoparagrafo"/>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3396</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Basilia Mereu</dc:creator>
  <dc:description/>
  <cp:lastModifiedBy>Basilia Mereu</cp:lastModifiedBy>
  <cp:revision>4</cp:revision>
  <dcterms:created xsi:type="dcterms:W3CDTF">2026-03-26T10:23:00Z</dcterms:created>
  <dcterms:modified xsi:type="dcterms:W3CDTF">2026-03-26T10:24:00Z</dcterms:modified>
</cp:coreProperties>
</file>