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9C9EE73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73EC9" w:rsidRPr="00F73EC9">
        <w:t>Castelletto Monferrato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F73EC9" w:rsidRPr="00F73EC9">
          <w:rPr>
            <w:rStyle w:val="Collegamentoipertestuale"/>
          </w:rPr>
          <w:t>castellettomonferrato@pec.it</w:t>
        </w:r>
      </w:hyperlink>
      <w:r w:rsidR="00F73EC9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6B46C1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73EC9" w:rsidRPr="00F73EC9">
        <w:rPr>
          <w:rFonts w:ascii="Arial" w:hAnsi="Arial" w:cs="Arial"/>
          <w:i/>
          <w:iCs/>
          <w:sz w:val="16"/>
          <w:szCs w:val="16"/>
        </w:rPr>
        <w:t xml:space="preserve">Castelletto Monferrato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73EC9" w:rsidRPr="00F73EC9">
        <w:rPr>
          <w:rFonts w:ascii="Arial" w:hAnsi="Arial" w:cs="Arial"/>
          <w:i/>
          <w:iCs/>
          <w:sz w:val="16"/>
          <w:szCs w:val="16"/>
        </w:rPr>
        <w:t xml:space="preserve">Castelletto Monferrato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F445FB9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73EC9" w:rsidRPr="00F73EC9">
        <w:rPr>
          <w:rFonts w:ascii="Arial" w:hAnsi="Arial" w:cs="Arial"/>
          <w:i/>
          <w:iCs/>
          <w:sz w:val="16"/>
          <w:szCs w:val="16"/>
        </w:rPr>
        <w:t xml:space="preserve">Castelletto Monferrato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9F41AB"/>
    <w:rsid w:val="00B15C0B"/>
    <w:rsid w:val="00B72554"/>
    <w:rsid w:val="00D872D6"/>
    <w:rsid w:val="00DA2F35"/>
    <w:rsid w:val="00E83CAE"/>
    <w:rsid w:val="00F33DEE"/>
    <w:rsid w:val="00F7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73E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3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ellettomonferrato@pec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4E373-2EDA-44BC-9E19-30D35BB7463B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