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11F7" w14:textId="77777777" w:rsidR="00B364AE" w:rsidRDefault="003C3F81">
      <w:pPr>
        <w:pBdr>
          <w:bottom w:val="single" w:sz="6" w:space="6" w:color="1A5276"/>
        </w:pBdr>
        <w:spacing w:after="80"/>
        <w:jc w:val="center"/>
      </w:pPr>
      <w:r>
        <w:rPr>
          <w:b/>
          <w:bCs/>
          <w:color w:val="1A5276"/>
          <w:sz w:val="30"/>
          <w:szCs w:val="30"/>
        </w:rPr>
        <w:t>COMUNE DI CARONNO PERTUSELLA</w:t>
      </w:r>
    </w:p>
    <w:p w14:paraId="4862F66A" w14:textId="77777777" w:rsidR="00B364AE" w:rsidRDefault="003C3F81">
      <w:pPr>
        <w:spacing w:after="320"/>
        <w:jc w:val="center"/>
      </w:pPr>
      <w:r>
        <w:rPr>
          <w:i/>
          <w:iCs/>
          <w:color w:val="555555"/>
          <w:sz w:val="22"/>
          <w:szCs w:val="22"/>
        </w:rPr>
        <w:t>Provincia di Varese</w:t>
      </w:r>
    </w:p>
    <w:p w14:paraId="17941781" w14:textId="77777777" w:rsidR="00B364AE" w:rsidRDefault="003C3F81">
      <w:pPr>
        <w:spacing w:after="80"/>
        <w:jc w:val="center"/>
      </w:pPr>
      <w:r>
        <w:rPr>
          <w:b/>
          <w:bCs/>
          <w:color w:val="555555"/>
        </w:rPr>
        <w:t>COMUNICATO STAMPA</w:t>
      </w:r>
    </w:p>
    <w:p w14:paraId="27565EEC" w14:textId="44D31A37" w:rsidR="00B364AE" w:rsidRDefault="003C3F81">
      <w:pPr>
        <w:spacing w:after="320"/>
        <w:jc w:val="center"/>
      </w:pPr>
      <w:r>
        <w:rPr>
          <w:color w:val="555555"/>
          <w:sz w:val="22"/>
          <w:szCs w:val="22"/>
        </w:rPr>
        <w:t xml:space="preserve">Caronno Pertusella, </w:t>
      </w:r>
      <w:r w:rsidR="0038126D">
        <w:rPr>
          <w:color w:val="555555"/>
          <w:sz w:val="22"/>
          <w:szCs w:val="22"/>
        </w:rPr>
        <w:t>8</w:t>
      </w:r>
      <w:r>
        <w:rPr>
          <w:color w:val="555555"/>
          <w:sz w:val="22"/>
          <w:szCs w:val="22"/>
        </w:rPr>
        <w:t xml:space="preserve"> giugno 202</w:t>
      </w:r>
      <w:r w:rsidR="005736EB">
        <w:rPr>
          <w:color w:val="555555"/>
          <w:sz w:val="22"/>
          <w:szCs w:val="22"/>
        </w:rPr>
        <w:t>6</w:t>
      </w:r>
    </w:p>
    <w:p w14:paraId="181E767D" w14:textId="7675F15A" w:rsidR="0038126D" w:rsidRDefault="003C3F81">
      <w:pPr>
        <w:spacing w:after="400"/>
        <w:jc w:val="center"/>
        <w:rPr>
          <w:b/>
          <w:bCs/>
          <w:color w:val="1A5276"/>
          <w:sz w:val="28"/>
          <w:szCs w:val="28"/>
        </w:rPr>
      </w:pPr>
      <w:r>
        <w:rPr>
          <w:b/>
          <w:bCs/>
          <w:color w:val="1A5276"/>
          <w:sz w:val="28"/>
          <w:szCs w:val="28"/>
        </w:rPr>
        <w:t>RIAPERTURA DEL PARCO VIOLA,</w:t>
      </w:r>
      <w:r w:rsidR="0038126D">
        <w:rPr>
          <w:b/>
          <w:bCs/>
          <w:color w:val="1A5276"/>
          <w:sz w:val="28"/>
          <w:szCs w:val="28"/>
        </w:rPr>
        <w:t xml:space="preserve"> VIA DAMIANO CHIESA</w:t>
      </w:r>
    </w:p>
    <w:p w14:paraId="378439E9" w14:textId="5FE35CA5" w:rsidR="00B364AE" w:rsidRPr="0038126D" w:rsidRDefault="0038126D" w:rsidP="0038126D">
      <w:pPr>
        <w:spacing w:after="400"/>
        <w:jc w:val="center"/>
        <w:rPr>
          <w:b/>
          <w:bCs/>
          <w:color w:val="1A5276"/>
          <w:sz w:val="28"/>
          <w:szCs w:val="28"/>
        </w:rPr>
      </w:pPr>
      <w:r>
        <w:rPr>
          <w:b/>
          <w:bCs/>
          <w:color w:val="1A5276"/>
          <w:sz w:val="28"/>
          <w:szCs w:val="28"/>
        </w:rPr>
        <w:t>APERTURA DELLA NUOVA AREA VERDE PRESSO L'EX STADIO COMUNALE VIA CAPOSILE</w:t>
      </w:r>
    </w:p>
    <w:p w14:paraId="66AE5FA2" w14:textId="58C14639" w:rsidR="00B364AE" w:rsidRDefault="003C3F81">
      <w:pPr>
        <w:spacing w:after="280"/>
        <w:jc w:val="both"/>
      </w:pPr>
      <w:r>
        <w:t xml:space="preserve">L’Amministrazione Comunale di Caronno Pertusella è lieta di annunciare la riapertura del Parco Viola </w:t>
      </w:r>
      <w:r w:rsidR="0038126D">
        <w:t>di via Damiano Chiesa</w:t>
      </w:r>
      <w:r>
        <w:t xml:space="preserve"> </w:t>
      </w:r>
      <w:r w:rsidR="0038126D">
        <w:t xml:space="preserve">e </w:t>
      </w:r>
      <w:r>
        <w:t>l’</w:t>
      </w:r>
      <w:r w:rsidR="0038126D">
        <w:t>aper</w:t>
      </w:r>
      <w:r w:rsidR="00152C92">
        <w:t>t</w:t>
      </w:r>
      <w:r w:rsidR="0038126D">
        <w:t>ura</w:t>
      </w:r>
      <w:r>
        <w:t xml:space="preserve"> di una nuova area verde nell’area dell’ex stadio comunale</w:t>
      </w:r>
      <w:r w:rsidR="0038126D">
        <w:t xml:space="preserve"> di via Caposile</w:t>
      </w:r>
      <w:r w:rsidR="009E4962">
        <w:t>.</w:t>
      </w:r>
    </w:p>
    <w:p w14:paraId="4A97A856" w14:textId="0723070D" w:rsidR="00B364AE" w:rsidRDefault="003C3F81">
      <w:pPr>
        <w:pStyle w:val="Titolo2"/>
      </w:pPr>
      <w:r>
        <w:rPr>
          <w:sz w:val="26"/>
          <w:szCs w:val="26"/>
        </w:rPr>
        <w:t>Parco Viola</w:t>
      </w:r>
    </w:p>
    <w:p w14:paraId="3721C6F5" w14:textId="25B90780" w:rsidR="00B364AE" w:rsidRDefault="003C3F81" w:rsidP="009E4962">
      <w:pPr>
        <w:spacing w:after="120"/>
        <w:jc w:val="both"/>
      </w:pPr>
      <w:r>
        <w:t xml:space="preserve">A partire da </w:t>
      </w:r>
      <w:r>
        <w:rPr>
          <w:b/>
          <w:bCs/>
        </w:rPr>
        <w:t>lunedì 8 giugno</w:t>
      </w:r>
      <w:r w:rsidR="0038126D">
        <w:rPr>
          <w:b/>
          <w:bCs/>
        </w:rPr>
        <w:t xml:space="preserve"> 2026</w:t>
      </w:r>
      <w:r>
        <w:t>, il Parco Viola</w:t>
      </w:r>
      <w:r w:rsidR="0038126D">
        <w:t xml:space="preserve"> di via Damiano Chiesa</w:t>
      </w:r>
      <w:r>
        <w:t xml:space="preserve"> tornerà </w:t>
      </w:r>
      <w:r>
        <w:t>fruibile dalla cittadinanza. L’area</w:t>
      </w:r>
      <w:r>
        <w:t>, da sempre punto di riferimento per le famiglie e i residenti del quartiere, si presenta oggi pronta ad accogliere grandi e piccoli in ogni stagione dell’anno.</w:t>
      </w:r>
    </w:p>
    <w:p w14:paraId="09AFE655" w14:textId="35B6A799" w:rsidR="009E4962" w:rsidRDefault="009E4962">
      <w:pPr>
        <w:spacing w:after="280"/>
        <w:jc w:val="both"/>
      </w:pPr>
      <w:r>
        <w:t>Nel passato l’area era stata oggetto di vandalismi che hanno richiesto numerosi interventi di riqualificazione. La cura e la salvaguardia delle strutture presenti è un compito che coinvolge tutti fruitori, nell’interesse generale.</w:t>
      </w:r>
    </w:p>
    <w:p w14:paraId="25DA6512" w14:textId="426E3733" w:rsidR="00B364AE" w:rsidRDefault="009E4962">
      <w:pPr>
        <w:pStyle w:val="Titolo2"/>
      </w:pPr>
      <w:r>
        <w:rPr>
          <w:sz w:val="26"/>
          <w:szCs w:val="26"/>
        </w:rPr>
        <w:t>Nuova Area Verde presso l’e</w:t>
      </w:r>
      <w:r w:rsidR="003C3F81">
        <w:rPr>
          <w:sz w:val="26"/>
          <w:szCs w:val="26"/>
        </w:rPr>
        <w:t>x Stadio</w:t>
      </w:r>
      <w:r w:rsidR="0038126D">
        <w:rPr>
          <w:sz w:val="26"/>
          <w:szCs w:val="26"/>
        </w:rPr>
        <w:t xml:space="preserve"> di Via Caposile</w:t>
      </w:r>
    </w:p>
    <w:p w14:paraId="466422A1" w14:textId="401D89CA" w:rsidR="00B364AE" w:rsidRDefault="00056A1A" w:rsidP="003C3F81">
      <w:pPr>
        <w:spacing w:after="120"/>
        <w:jc w:val="both"/>
      </w:pPr>
      <w:r>
        <w:t>A</w:t>
      </w:r>
      <w:r w:rsidR="0038126D">
        <w:t xml:space="preserve"> partire da </w:t>
      </w:r>
      <w:r w:rsidR="0038126D">
        <w:rPr>
          <w:b/>
          <w:bCs/>
        </w:rPr>
        <w:t>lunedì 8 giugno 2026</w:t>
      </w:r>
      <w:r w:rsidR="0038126D">
        <w:t xml:space="preserve"> </w:t>
      </w:r>
      <w:r>
        <w:t xml:space="preserve">sarà fruibile una nuova area verde nell’ambito del comprensorio dell’ex stadio comunale di Via Caposile, accessibile dal parcheggio pubblico di via </w:t>
      </w:r>
      <w:r w:rsidR="009E4962">
        <w:t>Quattro</w:t>
      </w:r>
      <w:r>
        <w:t xml:space="preserve"> Novembre. Lo spazio, precedentemente inutilizzato, sarà fruibile per </w:t>
      </w:r>
      <w:r w:rsidR="009E4962">
        <w:t>attività sportive spontanee</w:t>
      </w:r>
      <w:r>
        <w:t xml:space="preserve"> all’aperto, offrendo alla comunità </w:t>
      </w:r>
      <w:r w:rsidR="009E4962">
        <w:t xml:space="preserve">anche </w:t>
      </w:r>
      <w:r>
        <w:t>un luogo di aggregazione, movimento e benessere.</w:t>
      </w:r>
    </w:p>
    <w:p w14:paraId="46619271" w14:textId="77777777" w:rsidR="003C3F81" w:rsidRDefault="003C3F81">
      <w:pPr>
        <w:spacing w:after="280"/>
        <w:jc w:val="both"/>
      </w:pPr>
      <w:bookmarkStart w:id="0" w:name="_GoBack"/>
      <w:bookmarkEnd w:id="0"/>
    </w:p>
    <w:p w14:paraId="1BBDFFD1" w14:textId="6AA9A584" w:rsidR="00B364AE" w:rsidRDefault="009E4962" w:rsidP="002B4DDC">
      <w:pPr>
        <w:spacing w:after="280"/>
        <w:jc w:val="both"/>
      </w:pPr>
      <w:r>
        <w:t xml:space="preserve">Si tratta di </w:t>
      </w:r>
      <w:r w:rsidR="003C3F81" w:rsidRPr="00056A1A">
        <w:t xml:space="preserve">due interventi </w:t>
      </w:r>
      <w:r>
        <w:t xml:space="preserve">che vanno nella direzione di </w:t>
      </w:r>
      <w:r w:rsidR="003C3F81" w:rsidRPr="00056A1A">
        <w:t>restituire spazi ai cittadini, investire nel verde pubblico e rendere Caronno P</w:t>
      </w:r>
      <w:r w:rsidR="003C3F81" w:rsidRPr="00056A1A">
        <w:t xml:space="preserve">ertusella una città </w:t>
      </w:r>
      <w:r w:rsidR="003C3F81" w:rsidRPr="00056A1A">
        <w:t>vivibile e accogliente.</w:t>
      </w:r>
    </w:p>
    <w:sectPr w:rsidR="00B364A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E29"/>
    <w:multiLevelType w:val="hybridMultilevel"/>
    <w:tmpl w:val="3A10C8B0"/>
    <w:lvl w:ilvl="0" w:tplc="9782C508">
      <w:start w:val="1"/>
      <w:numFmt w:val="bullet"/>
      <w:lvlText w:val="●"/>
      <w:lvlJc w:val="left"/>
      <w:pPr>
        <w:ind w:left="720" w:hanging="360"/>
      </w:pPr>
    </w:lvl>
    <w:lvl w:ilvl="1" w:tplc="6C3A549C">
      <w:start w:val="1"/>
      <w:numFmt w:val="bullet"/>
      <w:lvlText w:val="○"/>
      <w:lvlJc w:val="left"/>
      <w:pPr>
        <w:ind w:left="1440" w:hanging="360"/>
      </w:pPr>
    </w:lvl>
    <w:lvl w:ilvl="2" w:tplc="3D3C78D6">
      <w:start w:val="1"/>
      <w:numFmt w:val="bullet"/>
      <w:lvlText w:val="■"/>
      <w:lvlJc w:val="left"/>
      <w:pPr>
        <w:ind w:left="2160" w:hanging="360"/>
      </w:pPr>
    </w:lvl>
    <w:lvl w:ilvl="3" w:tplc="48DEC67E">
      <w:start w:val="1"/>
      <w:numFmt w:val="bullet"/>
      <w:lvlText w:val="●"/>
      <w:lvlJc w:val="left"/>
      <w:pPr>
        <w:ind w:left="2880" w:hanging="360"/>
      </w:pPr>
    </w:lvl>
    <w:lvl w:ilvl="4" w:tplc="8C680A4C">
      <w:start w:val="1"/>
      <w:numFmt w:val="bullet"/>
      <w:lvlText w:val="○"/>
      <w:lvlJc w:val="left"/>
      <w:pPr>
        <w:ind w:left="3600" w:hanging="360"/>
      </w:pPr>
    </w:lvl>
    <w:lvl w:ilvl="5" w:tplc="892863B4">
      <w:start w:val="1"/>
      <w:numFmt w:val="bullet"/>
      <w:lvlText w:val="■"/>
      <w:lvlJc w:val="left"/>
      <w:pPr>
        <w:ind w:left="4320" w:hanging="360"/>
      </w:pPr>
    </w:lvl>
    <w:lvl w:ilvl="6" w:tplc="47E0C438">
      <w:start w:val="1"/>
      <w:numFmt w:val="bullet"/>
      <w:lvlText w:val="●"/>
      <w:lvlJc w:val="left"/>
      <w:pPr>
        <w:ind w:left="5040" w:hanging="360"/>
      </w:pPr>
    </w:lvl>
    <w:lvl w:ilvl="7" w:tplc="20362634">
      <w:start w:val="1"/>
      <w:numFmt w:val="bullet"/>
      <w:lvlText w:val="●"/>
      <w:lvlJc w:val="left"/>
      <w:pPr>
        <w:ind w:left="5760" w:hanging="360"/>
      </w:pPr>
    </w:lvl>
    <w:lvl w:ilvl="8" w:tplc="FB1C214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AE"/>
    <w:rsid w:val="00056A1A"/>
    <w:rsid w:val="00152C92"/>
    <w:rsid w:val="002B4DDC"/>
    <w:rsid w:val="0038126D"/>
    <w:rsid w:val="003C3F81"/>
    <w:rsid w:val="005736EB"/>
    <w:rsid w:val="005C024F"/>
    <w:rsid w:val="009E4962"/>
    <w:rsid w:val="00B364AE"/>
    <w:rsid w:val="00E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2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20"/>
      <w:outlineLvl w:val="0"/>
    </w:pPr>
    <w:rPr>
      <w:b/>
      <w:bCs/>
      <w:color w:val="1A5276"/>
      <w:sz w:val="28"/>
      <w:szCs w:val="28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A527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20"/>
      <w:outlineLvl w:val="0"/>
    </w:pPr>
    <w:rPr>
      <w:b/>
      <w:bCs/>
      <w:color w:val="1A5276"/>
      <w:sz w:val="28"/>
      <w:szCs w:val="28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A527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Cantina2</cp:lastModifiedBy>
  <cp:revision>6</cp:revision>
  <dcterms:created xsi:type="dcterms:W3CDTF">2026-06-05T11:06:00Z</dcterms:created>
  <dcterms:modified xsi:type="dcterms:W3CDTF">2026-06-08T08:47:00Z</dcterms:modified>
</cp:coreProperties>
</file>