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64F" w:rsidRDefault="00554207">
      <w:pPr>
        <w:tabs>
          <w:tab w:val="left" w:pos="8737"/>
        </w:tabs>
        <w:spacing w:before="22"/>
        <w:ind w:left="4218"/>
        <w:rPr>
          <w:rFonts w:ascii="Courier New"/>
          <w:position w:val="-9"/>
          <w:sz w:val="16"/>
        </w:rPr>
      </w:pPr>
      <w:proofErr w:type="spellStart"/>
      <w:r>
        <w:rPr>
          <w:rFonts w:ascii="Courier New"/>
          <w:sz w:val="16"/>
        </w:rPr>
        <w:t>r_emiro.Giunta</w:t>
      </w:r>
      <w:proofErr w:type="spellEnd"/>
      <w:r>
        <w:rPr>
          <w:rFonts w:ascii="Courier New"/>
          <w:sz w:val="16"/>
        </w:rPr>
        <w:t xml:space="preserve"> - Prot. </w:t>
      </w:r>
      <w:r>
        <w:rPr>
          <w:rFonts w:ascii="Courier New"/>
          <w:spacing w:val="-2"/>
          <w:sz w:val="16"/>
        </w:rPr>
        <w:t>28/04/2026.0440836.U</w:t>
      </w:r>
      <w:r>
        <w:rPr>
          <w:rFonts w:ascii="Courier New"/>
          <w:sz w:val="16"/>
        </w:rPr>
        <w:tab/>
      </w:r>
      <w:r>
        <w:rPr>
          <w:rFonts w:ascii="Courier New"/>
          <w:noProof/>
          <w:position w:val="-9"/>
          <w:sz w:val="16"/>
        </w:rPr>
        <w:drawing>
          <wp:inline distT="0" distB="0" distL="0" distR="0">
            <wp:extent cx="1308099" cy="190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64F" w:rsidRDefault="00554207">
      <w:pPr>
        <w:pStyle w:val="Corpotesto"/>
        <w:spacing w:before="130"/>
        <w:rPr>
          <w:rFonts w:ascii="Courier New"/>
        </w:rPr>
      </w:pPr>
      <w:r>
        <w:rPr>
          <w:rFonts w:ascii="Courier New"/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519607</wp:posOffset>
            </wp:positionH>
            <wp:positionV relativeFrom="paragraph">
              <wp:posOffset>242165</wp:posOffset>
            </wp:positionV>
            <wp:extent cx="6047225" cy="3520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22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64F" w:rsidRDefault="00AF564F">
      <w:pPr>
        <w:pStyle w:val="Corpotesto"/>
        <w:rPr>
          <w:rFonts w:ascii="Courier New"/>
          <w:sz w:val="16"/>
        </w:rPr>
      </w:pPr>
    </w:p>
    <w:p w:rsidR="00AF564F" w:rsidRDefault="00AF564F">
      <w:pPr>
        <w:pStyle w:val="Corpotesto"/>
        <w:spacing w:before="2"/>
        <w:rPr>
          <w:rFonts w:ascii="Courier New"/>
          <w:sz w:val="16"/>
        </w:rPr>
      </w:pPr>
    </w:p>
    <w:p w:rsidR="00AF564F" w:rsidRDefault="00554207">
      <w:pPr>
        <w:ind w:left="7258"/>
        <w:rPr>
          <w:b/>
          <w:i/>
        </w:rPr>
      </w:pPr>
      <w:r>
        <w:rPr>
          <w:b/>
          <w:i/>
        </w:rPr>
        <w:t>Allegato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0"/>
        </w:rPr>
        <w:t>6</w:t>
      </w:r>
    </w:p>
    <w:p w:rsidR="00AF564F" w:rsidRDefault="00AF564F">
      <w:pPr>
        <w:pStyle w:val="Corpotesto"/>
        <w:spacing w:before="111"/>
        <w:rPr>
          <w:b/>
          <w:i/>
          <w:sz w:val="24"/>
        </w:rPr>
      </w:pPr>
    </w:p>
    <w:p w:rsidR="00AF564F" w:rsidRDefault="00554207">
      <w:pPr>
        <w:pStyle w:val="Titolo"/>
        <w:rPr>
          <w:u w:val="none"/>
        </w:rPr>
      </w:pPr>
      <w:r>
        <w:rPr>
          <w:u w:val="none"/>
        </w:rPr>
        <w:t>“Dichiarazione</w:t>
      </w:r>
      <w:r>
        <w:rPr>
          <w:spacing w:val="-2"/>
          <w:u w:val="none"/>
        </w:rPr>
        <w:t xml:space="preserve"> </w:t>
      </w:r>
      <w:r>
        <w:rPr>
          <w:u w:val="none"/>
        </w:rPr>
        <w:t>altri</w:t>
      </w:r>
      <w:r>
        <w:rPr>
          <w:spacing w:val="-6"/>
          <w:u w:val="none"/>
        </w:rPr>
        <w:t xml:space="preserve"> </w:t>
      </w:r>
      <w:r>
        <w:rPr>
          <w:u w:val="none"/>
        </w:rPr>
        <w:t>contributi”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FIGLIO</w:t>
      </w:r>
      <w:r>
        <w:rPr>
          <w:spacing w:val="80"/>
        </w:rPr>
        <w:t xml:space="preserve"> </w:t>
      </w:r>
    </w:p>
    <w:p w:rsidR="00AF564F" w:rsidRDefault="00554207">
      <w:pPr>
        <w:spacing w:before="58"/>
        <w:ind w:right="429"/>
        <w:jc w:val="center"/>
        <w:rPr>
          <w:i/>
        </w:rPr>
      </w:pPr>
      <w:r>
        <w:rPr>
          <w:i/>
        </w:rPr>
        <w:t>(sarà</w:t>
      </w:r>
      <w:r>
        <w:rPr>
          <w:i/>
          <w:spacing w:val="-4"/>
        </w:rPr>
        <w:t xml:space="preserve"> </w:t>
      </w:r>
      <w:r>
        <w:rPr>
          <w:i/>
        </w:rPr>
        <w:t>cura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Comune</w:t>
      </w:r>
      <w:r>
        <w:rPr>
          <w:i/>
          <w:spacing w:val="-4"/>
        </w:rPr>
        <w:t xml:space="preserve"> </w:t>
      </w:r>
      <w:r>
        <w:rPr>
          <w:i/>
        </w:rPr>
        <w:t>fornire</w:t>
      </w:r>
      <w:r>
        <w:rPr>
          <w:i/>
          <w:spacing w:val="-4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chiarimenti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merito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compilazione)</w:t>
      </w:r>
    </w:p>
    <w:p w:rsidR="00AF564F" w:rsidRDefault="00AF564F">
      <w:pPr>
        <w:pStyle w:val="Corpotesto"/>
        <w:rPr>
          <w:i/>
          <w:sz w:val="22"/>
        </w:rPr>
      </w:pPr>
    </w:p>
    <w:p w:rsidR="00AF564F" w:rsidRDefault="00AF564F">
      <w:pPr>
        <w:pStyle w:val="Corpotesto"/>
        <w:rPr>
          <w:i/>
          <w:sz w:val="22"/>
        </w:rPr>
      </w:pPr>
    </w:p>
    <w:p w:rsidR="00AF564F" w:rsidRDefault="00AF564F">
      <w:pPr>
        <w:pStyle w:val="Corpotesto"/>
        <w:spacing w:before="58"/>
        <w:rPr>
          <w:i/>
          <w:sz w:val="22"/>
        </w:rPr>
      </w:pPr>
    </w:p>
    <w:p w:rsidR="00AF564F" w:rsidRDefault="00554207">
      <w:pPr>
        <w:pStyle w:val="Corpotesto"/>
        <w:spacing w:before="1"/>
        <w:ind w:left="6386"/>
      </w:pPr>
      <w:r>
        <w:rPr>
          <w:spacing w:val="-2"/>
        </w:rPr>
        <w:t>Spett.le</w:t>
      </w:r>
    </w:p>
    <w:p w:rsidR="00AF564F" w:rsidRDefault="00554207">
      <w:pPr>
        <w:pStyle w:val="Corpotesto"/>
        <w:spacing w:before="47"/>
        <w:ind w:left="6386"/>
      </w:pPr>
      <w:r>
        <w:t>Comune di CALENDASCO</w:t>
      </w:r>
    </w:p>
    <w:p w:rsidR="00AF564F" w:rsidRDefault="00AF564F">
      <w:pPr>
        <w:pStyle w:val="Corpotesto"/>
        <w:spacing w:before="96"/>
      </w:pPr>
    </w:p>
    <w:p w:rsidR="00AF564F" w:rsidRDefault="00554207">
      <w:pPr>
        <w:tabs>
          <w:tab w:val="left" w:pos="1453"/>
        </w:tabs>
        <w:spacing w:line="288" w:lineRule="auto"/>
        <w:ind w:left="1453" w:right="452" w:hanging="1440"/>
        <w:jc w:val="both"/>
        <w:rPr>
          <w:b/>
          <w:sz w:val="20"/>
        </w:rPr>
      </w:pPr>
      <w:r>
        <w:rPr>
          <w:b/>
          <w:spacing w:val="-2"/>
          <w:sz w:val="20"/>
        </w:rPr>
        <w:t>OGGETTO:</w:t>
      </w:r>
      <w:r>
        <w:rPr>
          <w:b/>
          <w:sz w:val="20"/>
        </w:rPr>
        <w:tab/>
        <w:t>Dichiarazione contributi erogati da altri soggetti pubblici e/o privati per la frequenza dei Centri estivi ad integrazione del contributo regionale - Progetto per il contrasto alle povertà educative e la conciliazione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vita-lavoro: sostegno alle famiglie per la frequenza di Centri estivi” ANNO 2026 DGR n. 368/2026.</w:t>
      </w:r>
    </w:p>
    <w:p w:rsidR="00AF564F" w:rsidRDefault="00554207">
      <w:pPr>
        <w:spacing w:line="241" w:lineRule="exact"/>
        <w:ind w:left="1430"/>
        <w:jc w:val="both"/>
        <w:rPr>
          <w:b/>
          <w:sz w:val="20"/>
        </w:rPr>
      </w:pPr>
      <w:r>
        <w:rPr>
          <w:b/>
          <w:sz w:val="20"/>
        </w:rPr>
        <w:t>Progetto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cofinanziato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FSE+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Priorità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Inclusione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sociale</w:t>
      </w:r>
    </w:p>
    <w:p w:rsidR="00AF564F" w:rsidRDefault="00554207" w:rsidP="00554207">
      <w:pPr>
        <w:tabs>
          <w:tab w:val="left" w:pos="4641"/>
        </w:tabs>
        <w:spacing w:before="48"/>
        <w:ind w:left="1430"/>
        <w:jc w:val="both"/>
        <w:rPr>
          <w:rFonts w:asciiTheme="minorHAnsi" w:hAnsiTheme="minorHAnsi" w:cstheme="minorHAnsi"/>
        </w:rPr>
      </w:pPr>
      <w:r w:rsidRPr="00554207">
        <w:rPr>
          <w:rFonts w:asciiTheme="minorHAnsi" w:hAnsiTheme="minorHAnsi" w:cstheme="minorHAnsi"/>
          <w:b/>
        </w:rPr>
        <w:t>-</w:t>
      </w:r>
      <w:r w:rsidRPr="00554207">
        <w:rPr>
          <w:rFonts w:asciiTheme="minorHAnsi" w:hAnsiTheme="minorHAnsi" w:cstheme="minorHAnsi"/>
          <w:b/>
          <w:spacing w:val="-2"/>
        </w:rPr>
        <w:t xml:space="preserve"> </w:t>
      </w:r>
      <w:r w:rsidRPr="00554207">
        <w:rPr>
          <w:rFonts w:asciiTheme="minorHAnsi" w:hAnsiTheme="minorHAnsi" w:cstheme="minorHAnsi"/>
          <w:b/>
        </w:rPr>
        <w:t>Rif.</w:t>
      </w:r>
      <w:r w:rsidRPr="00554207">
        <w:rPr>
          <w:rFonts w:asciiTheme="minorHAnsi" w:hAnsiTheme="minorHAnsi" w:cstheme="minorHAnsi"/>
          <w:b/>
          <w:spacing w:val="-2"/>
        </w:rPr>
        <w:t xml:space="preserve"> </w:t>
      </w:r>
      <w:proofErr w:type="spellStart"/>
      <w:r w:rsidRPr="00554207">
        <w:rPr>
          <w:rFonts w:asciiTheme="minorHAnsi" w:hAnsiTheme="minorHAnsi" w:cstheme="minorHAnsi"/>
          <w:b/>
        </w:rPr>
        <w:t>Pa</w:t>
      </w:r>
      <w:proofErr w:type="spellEnd"/>
      <w:r w:rsidRPr="00554207">
        <w:rPr>
          <w:rFonts w:asciiTheme="minorHAnsi" w:hAnsiTheme="minorHAnsi" w:cstheme="minorHAnsi"/>
          <w:b/>
        </w:rPr>
        <w:t xml:space="preserve"> 2026-25850/RER</w:t>
      </w:r>
      <w:r w:rsidRPr="00554207">
        <w:rPr>
          <w:rFonts w:asciiTheme="minorHAnsi" w:hAnsiTheme="minorHAnsi" w:cstheme="minorHAnsi"/>
        </w:rPr>
        <w:t xml:space="preserve"> </w:t>
      </w:r>
    </w:p>
    <w:p w:rsidR="00554207" w:rsidRDefault="00554207" w:rsidP="00554207">
      <w:pPr>
        <w:tabs>
          <w:tab w:val="left" w:pos="4641"/>
        </w:tabs>
        <w:spacing w:before="48"/>
        <w:ind w:left="1430"/>
        <w:jc w:val="both"/>
        <w:rPr>
          <w:b/>
        </w:rPr>
      </w:pPr>
    </w:p>
    <w:p w:rsidR="00AF564F" w:rsidRDefault="00554207">
      <w:pPr>
        <w:pStyle w:val="Corpotesto"/>
        <w:tabs>
          <w:tab w:val="left" w:pos="4427"/>
          <w:tab w:val="left" w:pos="10459"/>
        </w:tabs>
        <w:spacing w:before="1"/>
        <w:ind w:right="425"/>
        <w:jc w:val="center"/>
        <w:rPr>
          <w:rFonts w:ascii="Times New Roman" w:hAnsi="Times New Roman"/>
        </w:rPr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</w:t>
      </w:r>
      <w:r>
        <w:rPr>
          <w:vertAlign w:val="superscript"/>
        </w:rPr>
        <w:t>*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bambino</w:t>
      </w:r>
      <w:r>
        <w:rPr>
          <w:rFonts w:ascii="Times New Roman" w:hAnsi="Times New Roman"/>
          <w:u w:val="single"/>
        </w:rPr>
        <w:tab/>
      </w:r>
    </w:p>
    <w:p w:rsidR="00AF564F" w:rsidRPr="00554207" w:rsidRDefault="00554207">
      <w:pPr>
        <w:spacing w:before="120"/>
        <w:ind w:left="733"/>
        <w:rPr>
          <w:b/>
          <w:i/>
          <w:sz w:val="18"/>
        </w:rPr>
      </w:pPr>
      <w:r w:rsidRPr="00554207">
        <w:rPr>
          <w:b/>
          <w:sz w:val="20"/>
        </w:rPr>
        <w:t>*</w:t>
      </w:r>
      <w:r w:rsidRPr="00554207">
        <w:rPr>
          <w:b/>
          <w:i/>
          <w:sz w:val="18"/>
        </w:rPr>
        <w:t>genitore</w:t>
      </w:r>
      <w:r w:rsidRPr="00554207">
        <w:rPr>
          <w:b/>
          <w:i/>
          <w:spacing w:val="-5"/>
          <w:sz w:val="18"/>
        </w:rPr>
        <w:t xml:space="preserve"> </w:t>
      </w:r>
      <w:r w:rsidRPr="00554207">
        <w:rPr>
          <w:b/>
          <w:i/>
          <w:sz w:val="18"/>
        </w:rPr>
        <w:t>intestatario</w:t>
      </w:r>
      <w:r w:rsidRPr="00554207">
        <w:rPr>
          <w:b/>
          <w:i/>
          <w:spacing w:val="-6"/>
          <w:sz w:val="18"/>
        </w:rPr>
        <w:t xml:space="preserve"> </w:t>
      </w:r>
      <w:r w:rsidRPr="00554207">
        <w:rPr>
          <w:b/>
          <w:i/>
          <w:sz w:val="18"/>
        </w:rPr>
        <w:t>della</w:t>
      </w:r>
      <w:r w:rsidRPr="00554207">
        <w:rPr>
          <w:b/>
          <w:i/>
          <w:spacing w:val="-6"/>
          <w:sz w:val="18"/>
        </w:rPr>
        <w:t xml:space="preserve"> </w:t>
      </w:r>
      <w:r w:rsidRPr="00554207">
        <w:rPr>
          <w:b/>
          <w:i/>
          <w:sz w:val="18"/>
        </w:rPr>
        <w:t>fattura</w:t>
      </w:r>
      <w:r w:rsidRPr="00554207">
        <w:rPr>
          <w:b/>
          <w:i/>
          <w:spacing w:val="-4"/>
          <w:sz w:val="18"/>
        </w:rPr>
        <w:t xml:space="preserve"> </w:t>
      </w:r>
      <w:r w:rsidRPr="00554207">
        <w:rPr>
          <w:b/>
          <w:i/>
          <w:sz w:val="18"/>
        </w:rPr>
        <w:t>del</w:t>
      </w:r>
      <w:r w:rsidRPr="00554207">
        <w:rPr>
          <w:b/>
          <w:i/>
          <w:spacing w:val="-5"/>
          <w:sz w:val="18"/>
        </w:rPr>
        <w:t xml:space="preserve"> </w:t>
      </w:r>
      <w:r w:rsidRPr="00554207">
        <w:rPr>
          <w:b/>
          <w:i/>
          <w:sz w:val="18"/>
        </w:rPr>
        <w:t>centro</w:t>
      </w:r>
      <w:r w:rsidRPr="00554207">
        <w:rPr>
          <w:b/>
          <w:i/>
          <w:spacing w:val="-6"/>
          <w:sz w:val="18"/>
        </w:rPr>
        <w:t xml:space="preserve"> </w:t>
      </w:r>
      <w:r w:rsidRPr="00554207">
        <w:rPr>
          <w:b/>
          <w:i/>
          <w:spacing w:val="-2"/>
          <w:sz w:val="18"/>
        </w:rPr>
        <w:t>estivo</w:t>
      </w:r>
    </w:p>
    <w:p w:rsidR="00AF564F" w:rsidRDefault="00554207">
      <w:pPr>
        <w:spacing w:before="167"/>
        <w:ind w:left="4738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che</w:t>
      </w:r>
    </w:p>
    <w:p w:rsidR="00AF564F" w:rsidRDefault="00554207">
      <w:pPr>
        <w:pStyle w:val="Paragrafoelenco"/>
        <w:numPr>
          <w:ilvl w:val="0"/>
          <w:numId w:val="1"/>
        </w:numPr>
        <w:tabs>
          <w:tab w:val="left" w:pos="733"/>
        </w:tabs>
        <w:spacing w:before="120" w:line="242" w:lineRule="auto"/>
        <w:ind w:left="733" w:right="1420"/>
        <w:rPr>
          <w:sz w:val="20"/>
        </w:rPr>
      </w:pPr>
      <w:r>
        <w:rPr>
          <w:sz w:val="20"/>
        </w:rPr>
        <w:t>non sono stati acquisiti altri contributi da altri soggetti pubblici e/o privati a copertura dei costi di iscrizione delle settimane di effettiva frequenza ai centri estivi sottoindicati;</w:t>
      </w:r>
    </w:p>
    <w:p w:rsidR="00AF564F" w:rsidRDefault="00554207">
      <w:pPr>
        <w:spacing w:before="243"/>
        <w:ind w:left="729" w:right="429"/>
        <w:jc w:val="center"/>
        <w:rPr>
          <w:b/>
          <w:sz w:val="20"/>
        </w:rPr>
      </w:pPr>
      <w:r>
        <w:rPr>
          <w:b/>
          <w:spacing w:val="-2"/>
          <w:sz w:val="20"/>
        </w:rPr>
        <w:t>OPPURE</w:t>
      </w:r>
    </w:p>
    <w:p w:rsidR="00AF564F" w:rsidRDefault="00554207">
      <w:pPr>
        <w:pStyle w:val="Paragrafoelenco"/>
        <w:numPr>
          <w:ilvl w:val="0"/>
          <w:numId w:val="1"/>
        </w:numPr>
        <w:tabs>
          <w:tab w:val="left" w:pos="733"/>
          <w:tab w:val="left" w:pos="6420"/>
        </w:tabs>
        <w:spacing w:before="244" w:line="242" w:lineRule="auto"/>
        <w:ind w:left="733" w:right="1425"/>
        <w:rPr>
          <w:sz w:val="20"/>
        </w:rPr>
      </w:pPr>
      <w:r>
        <w:rPr>
          <w:sz w:val="20"/>
        </w:rPr>
        <w:t>sono stati ricevuti contributi da altri soggetti pubblici e/o privati a copertura dei costi dell’iscrizione delle settimane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effettiva</w:t>
      </w:r>
      <w:r>
        <w:rPr>
          <w:spacing w:val="40"/>
          <w:sz w:val="20"/>
        </w:rPr>
        <w:t xml:space="preserve"> </w:t>
      </w:r>
      <w:r>
        <w:rPr>
          <w:sz w:val="20"/>
        </w:rPr>
        <w:t>frequenza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centro</w:t>
      </w:r>
      <w:r>
        <w:rPr>
          <w:spacing w:val="40"/>
          <w:sz w:val="20"/>
        </w:rPr>
        <w:t xml:space="preserve"> </w:t>
      </w:r>
      <w:r>
        <w:rPr>
          <w:sz w:val="20"/>
        </w:rPr>
        <w:t>estivo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€</w:t>
      </w:r>
      <w:r>
        <w:rPr>
          <w:spacing w:val="3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come da tabella riepilogativa sotto </w:t>
      </w:r>
      <w:r>
        <w:rPr>
          <w:spacing w:val="-2"/>
          <w:sz w:val="20"/>
        </w:rPr>
        <w:t>riportata:</w:t>
      </w:r>
    </w:p>
    <w:p w:rsidR="00AF564F" w:rsidRDefault="00AF564F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566"/>
        <w:gridCol w:w="2400"/>
        <w:gridCol w:w="1984"/>
        <w:gridCol w:w="2212"/>
      </w:tblGrid>
      <w:tr w:rsidR="00AF564F">
        <w:trPr>
          <w:trHeight w:val="1370"/>
        </w:trPr>
        <w:tc>
          <w:tcPr>
            <w:tcW w:w="2304" w:type="dxa"/>
          </w:tcPr>
          <w:p w:rsidR="00AF564F" w:rsidRDefault="00AF564F">
            <w:pPr>
              <w:pStyle w:val="TableParagraph"/>
              <w:spacing w:before="201"/>
              <w:rPr>
                <w:sz w:val="20"/>
              </w:rPr>
            </w:pPr>
          </w:p>
          <w:p w:rsidR="00AF564F" w:rsidRDefault="00554207">
            <w:pPr>
              <w:pStyle w:val="TableParagraph"/>
              <w:ind w:left="519" w:right="449" w:firstLine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NOME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ESTIVO</w:t>
            </w:r>
          </w:p>
        </w:tc>
        <w:tc>
          <w:tcPr>
            <w:tcW w:w="1566" w:type="dxa"/>
          </w:tcPr>
          <w:p w:rsidR="00AF564F" w:rsidRDefault="00AF564F">
            <w:pPr>
              <w:pStyle w:val="TableParagraph"/>
              <w:spacing w:before="201"/>
              <w:rPr>
                <w:sz w:val="20"/>
              </w:rPr>
            </w:pPr>
          </w:p>
          <w:p w:rsidR="00AF564F" w:rsidRDefault="00554207">
            <w:pPr>
              <w:pStyle w:val="TableParagraph"/>
              <w:ind w:left="183" w:right="156" w:firstLine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N° settimane </w:t>
            </w:r>
            <w:r>
              <w:rPr>
                <w:b/>
                <w:spacing w:val="-2"/>
                <w:sz w:val="20"/>
              </w:rPr>
              <w:t>FREQUENTATE</w:t>
            </w:r>
          </w:p>
        </w:tc>
        <w:tc>
          <w:tcPr>
            <w:tcW w:w="2400" w:type="dxa"/>
          </w:tcPr>
          <w:p w:rsidR="00AF564F" w:rsidRDefault="00AF564F">
            <w:pPr>
              <w:pStyle w:val="TableParagraph"/>
              <w:spacing w:before="201"/>
              <w:rPr>
                <w:sz w:val="20"/>
              </w:rPr>
            </w:pPr>
          </w:p>
          <w:p w:rsidR="00AF564F" w:rsidRDefault="00554207">
            <w:pPr>
              <w:pStyle w:val="TableParagraph"/>
              <w:ind w:left="22" w:right="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COSTO</w:t>
            </w:r>
          </w:p>
          <w:p w:rsidR="00AF564F" w:rsidRDefault="00554207">
            <w:pPr>
              <w:pStyle w:val="TableParagraph"/>
              <w:ind w:left="39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iscrizione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SETTIMANALE</w:t>
            </w:r>
          </w:p>
        </w:tc>
        <w:tc>
          <w:tcPr>
            <w:tcW w:w="1984" w:type="dxa"/>
          </w:tcPr>
          <w:p w:rsidR="00AF564F" w:rsidRDefault="00554207">
            <w:pPr>
              <w:pStyle w:val="TableParagraph"/>
              <w:spacing w:before="20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CONTRIBUTI</w:t>
            </w:r>
          </w:p>
          <w:p w:rsidR="00AF564F" w:rsidRDefault="00554207">
            <w:pPr>
              <w:pStyle w:val="TableParagraph"/>
              <w:ind w:left="180" w:right="15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RICEVUTI da altri SOGGETTI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PUBBLICI e/o PRIVATI</w:t>
            </w:r>
          </w:p>
        </w:tc>
        <w:tc>
          <w:tcPr>
            <w:tcW w:w="2212" w:type="dxa"/>
          </w:tcPr>
          <w:p w:rsidR="00AF564F" w:rsidRDefault="00AF564F">
            <w:pPr>
              <w:pStyle w:val="TableParagraph"/>
              <w:spacing w:before="79"/>
              <w:rPr>
                <w:sz w:val="20"/>
              </w:rPr>
            </w:pPr>
          </w:p>
          <w:p w:rsidR="00AF564F" w:rsidRDefault="00554207">
            <w:pPr>
              <w:pStyle w:val="TableParagraph"/>
              <w:ind w:left="23" w:right="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QUOTA</w:t>
            </w:r>
          </w:p>
          <w:p w:rsidR="00AF564F" w:rsidRDefault="00554207">
            <w:pPr>
              <w:pStyle w:val="TableParagraph"/>
              <w:ind w:left="42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COPERTA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ALTRI </w:t>
            </w:r>
            <w:r>
              <w:rPr>
                <w:b/>
                <w:spacing w:val="-2"/>
                <w:sz w:val="20"/>
              </w:rPr>
              <w:t>CONTRIBUTI</w:t>
            </w:r>
          </w:p>
        </w:tc>
      </w:tr>
      <w:tr w:rsidR="00AF564F">
        <w:trPr>
          <w:trHeight w:val="289"/>
        </w:trPr>
        <w:tc>
          <w:tcPr>
            <w:tcW w:w="2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64F">
        <w:trPr>
          <w:trHeight w:val="28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64F">
        <w:trPr>
          <w:trHeight w:val="28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64F">
        <w:trPr>
          <w:trHeight w:val="28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4F" w:rsidRDefault="00AF5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F564F" w:rsidRDefault="00AF564F">
      <w:pPr>
        <w:pStyle w:val="Corpotesto"/>
        <w:spacing w:before="9"/>
      </w:pPr>
    </w:p>
    <w:p w:rsidR="00AF564F" w:rsidRDefault="00554207">
      <w:pPr>
        <w:pStyle w:val="Paragrafoelenco"/>
        <w:numPr>
          <w:ilvl w:val="0"/>
          <w:numId w:val="1"/>
        </w:numPr>
        <w:tabs>
          <w:tab w:val="left" w:pos="733"/>
          <w:tab w:val="left" w:pos="9536"/>
        </w:tabs>
        <w:spacing w:line="242" w:lineRule="auto"/>
        <w:ind w:left="733"/>
        <w:rPr>
          <w:sz w:val="20"/>
        </w:rPr>
      </w:pP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impegna</w:t>
      </w:r>
      <w:r>
        <w:rPr>
          <w:spacing w:val="40"/>
          <w:sz w:val="20"/>
        </w:rPr>
        <w:t xml:space="preserve"> </w:t>
      </w:r>
      <w:r>
        <w:rPr>
          <w:sz w:val="20"/>
        </w:rPr>
        <w:t>inoltre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comunicare</w:t>
      </w:r>
      <w:r>
        <w:rPr>
          <w:spacing w:val="40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Comune/Unione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Comuni</w:t>
      </w:r>
      <w:r>
        <w:rPr>
          <w:spacing w:val="58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eventuali ulteriori contributi pubblici e/o privati ricevuti successivamente alla definizione della graduatoria approvata ai fini del beneficio del contributo erogato dalla Regione Emilia - Romagna con risorse FSE +.</w:t>
      </w:r>
    </w:p>
    <w:p w:rsidR="00AF564F" w:rsidRDefault="00AF564F">
      <w:pPr>
        <w:pStyle w:val="Corpotesto"/>
        <w:spacing w:before="236"/>
      </w:pPr>
    </w:p>
    <w:p w:rsidR="00AF564F" w:rsidRDefault="00554207">
      <w:pPr>
        <w:pStyle w:val="Corpotesto"/>
        <w:tabs>
          <w:tab w:val="left" w:pos="6952"/>
        </w:tabs>
        <w:ind w:left="14"/>
      </w:pPr>
      <w:r>
        <w:t>(luogo,</w:t>
      </w:r>
      <w:r>
        <w:rPr>
          <w:spacing w:val="-5"/>
        </w:rPr>
        <w:t xml:space="preserve"> </w:t>
      </w:r>
      <w:r>
        <w:rPr>
          <w:spacing w:val="-2"/>
        </w:rPr>
        <w:t>data)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genitore</w:t>
      </w:r>
    </w:p>
    <w:p w:rsidR="00AF564F" w:rsidRDefault="00554207">
      <w:pPr>
        <w:tabs>
          <w:tab w:val="left" w:pos="855"/>
          <w:tab w:val="left" w:pos="1791"/>
        </w:tabs>
        <w:ind w:left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4940553</wp:posOffset>
                </wp:positionH>
                <wp:positionV relativeFrom="paragraph">
                  <wp:posOffset>134383</wp:posOffset>
                </wp:positionV>
                <wp:extent cx="21488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840">
                              <a:moveTo>
                                <a:pt x="0" y="0"/>
                              </a:moveTo>
                              <a:lnTo>
                                <a:pt x="2148846" y="0"/>
                              </a:lnTo>
                            </a:path>
                          </a:pathLst>
                        </a:custGeom>
                        <a:ln w="72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50228" id="Graphic 3" o:spid="_x0000_s1026" style="position:absolute;margin-left:389pt;margin-top:10.6pt;width:169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" path="m,l2148846,e" filled="f" strokeweight=".2015mm">
                <v:path arrowok="t"/>
                <w10:wrap anchorx="page"/>
              </v:shape>
            </w:pict>
          </mc:Fallback>
        </mc:AlternateContent>
      </w:r>
      <w:r w:rsidR="00172213">
        <w:rPr>
          <w:rFonts w:ascii="Times New Roman"/>
          <w:sz w:val="20"/>
          <w:u w:val="single"/>
        </w:rPr>
        <w:t>__________</w:t>
      </w:r>
      <w:bookmarkStart w:id="0" w:name="_GoBack"/>
      <w:bookmarkEnd w:id="0"/>
      <w:r>
        <w:rPr>
          <w:rFonts w:ascii="Times New Roman"/>
          <w:sz w:val="20"/>
          <w:u w:val="single"/>
        </w:rPr>
        <w:tab/>
      </w:r>
      <w:r w:rsidR="00172213">
        <w:rPr>
          <w:rFonts w:ascii="Times New Roman"/>
          <w:sz w:val="20"/>
          <w:u w:val="single"/>
        </w:rPr>
        <w:softHyphen/>
      </w:r>
      <w:r w:rsidR="00172213">
        <w:rPr>
          <w:rFonts w:ascii="Times New Roman"/>
          <w:sz w:val="20"/>
          <w:u w:val="single"/>
        </w:rPr>
        <w:softHyphen/>
      </w:r>
      <w:r>
        <w:rPr>
          <w:sz w:val="20"/>
        </w:rPr>
        <w:t xml:space="preserve">, </w:t>
      </w:r>
      <w:r w:rsidR="00172213">
        <w:rPr>
          <w:sz w:val="20"/>
        </w:rPr>
        <w:t xml:space="preserve">                    _____________</w:t>
      </w:r>
      <w:r>
        <w:rPr>
          <w:rFonts w:ascii="Times New Roman"/>
          <w:sz w:val="20"/>
          <w:u w:val="single"/>
        </w:rPr>
        <w:tab/>
      </w:r>
    </w:p>
    <w:p w:rsidR="00AF564F" w:rsidRDefault="00AF564F">
      <w:pPr>
        <w:pStyle w:val="Corpotesto"/>
        <w:spacing w:before="114"/>
        <w:rPr>
          <w:rFonts w:ascii="Times New Roman"/>
          <w:sz w:val="14"/>
        </w:rPr>
      </w:pPr>
    </w:p>
    <w:p w:rsidR="00AF564F" w:rsidRDefault="00554207">
      <w:pPr>
        <w:ind w:left="14"/>
        <w:rPr>
          <w:b/>
          <w:sz w:val="14"/>
        </w:rPr>
      </w:pPr>
      <w:r>
        <w:rPr>
          <w:b/>
          <w:sz w:val="14"/>
        </w:rPr>
        <w:t>In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allegato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la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copia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d’identità</w:t>
      </w:r>
    </w:p>
    <w:p w:rsidR="00AF564F" w:rsidRDefault="00554207">
      <w:pPr>
        <w:spacing w:before="85"/>
        <w:ind w:left="14"/>
        <w:rPr>
          <w:sz w:val="14"/>
        </w:rPr>
      </w:pPr>
      <w:r>
        <w:rPr>
          <w:sz w:val="14"/>
        </w:rPr>
        <w:t>La</w:t>
      </w:r>
      <w:r>
        <w:rPr>
          <w:spacing w:val="18"/>
          <w:sz w:val="14"/>
        </w:rPr>
        <w:t xml:space="preserve"> </w:t>
      </w:r>
      <w:r>
        <w:rPr>
          <w:sz w:val="14"/>
        </w:rPr>
        <w:t>presente</w:t>
      </w:r>
      <w:r>
        <w:rPr>
          <w:spacing w:val="17"/>
          <w:sz w:val="14"/>
        </w:rPr>
        <w:t xml:space="preserve"> </w:t>
      </w:r>
      <w:r>
        <w:rPr>
          <w:sz w:val="14"/>
        </w:rPr>
        <w:t>dichiarazione</w:t>
      </w:r>
      <w:r>
        <w:rPr>
          <w:spacing w:val="17"/>
          <w:sz w:val="14"/>
        </w:rPr>
        <w:t xml:space="preserve"> </w:t>
      </w:r>
      <w:r>
        <w:rPr>
          <w:sz w:val="14"/>
        </w:rPr>
        <w:t>è</w:t>
      </w:r>
      <w:r>
        <w:rPr>
          <w:spacing w:val="17"/>
          <w:sz w:val="14"/>
        </w:rPr>
        <w:t xml:space="preserve"> </w:t>
      </w:r>
      <w:r>
        <w:rPr>
          <w:sz w:val="14"/>
        </w:rPr>
        <w:t>resa</w:t>
      </w:r>
      <w:r>
        <w:rPr>
          <w:spacing w:val="18"/>
          <w:sz w:val="14"/>
        </w:rPr>
        <w:t xml:space="preserve"> </w:t>
      </w:r>
      <w:r>
        <w:rPr>
          <w:sz w:val="14"/>
        </w:rPr>
        <w:t>sotto</w:t>
      </w:r>
      <w:r>
        <w:rPr>
          <w:spacing w:val="17"/>
          <w:sz w:val="14"/>
        </w:rPr>
        <w:t xml:space="preserve"> </w:t>
      </w:r>
      <w:r>
        <w:rPr>
          <w:sz w:val="14"/>
        </w:rPr>
        <w:t>la</w:t>
      </w:r>
      <w:r>
        <w:rPr>
          <w:spacing w:val="16"/>
          <w:sz w:val="14"/>
        </w:rPr>
        <w:t xml:space="preserve"> </w:t>
      </w:r>
      <w:r>
        <w:rPr>
          <w:sz w:val="14"/>
        </w:rPr>
        <w:t>propria</w:t>
      </w:r>
      <w:r>
        <w:rPr>
          <w:spacing w:val="18"/>
          <w:sz w:val="14"/>
        </w:rPr>
        <w:t xml:space="preserve"> </w:t>
      </w:r>
      <w:r>
        <w:rPr>
          <w:sz w:val="14"/>
        </w:rPr>
        <w:t>personale</w:t>
      </w:r>
      <w:r>
        <w:rPr>
          <w:spacing w:val="15"/>
          <w:sz w:val="14"/>
        </w:rPr>
        <w:t xml:space="preserve"> </w:t>
      </w:r>
      <w:r>
        <w:rPr>
          <w:sz w:val="14"/>
        </w:rPr>
        <w:t>responsabilità</w:t>
      </w:r>
      <w:r>
        <w:rPr>
          <w:spacing w:val="18"/>
          <w:sz w:val="14"/>
        </w:rPr>
        <w:t xml:space="preserve"> </w:t>
      </w:r>
      <w:r>
        <w:rPr>
          <w:sz w:val="14"/>
        </w:rPr>
        <w:t>e</w:t>
      </w:r>
      <w:r>
        <w:rPr>
          <w:spacing w:val="17"/>
          <w:sz w:val="14"/>
        </w:rPr>
        <w:t xml:space="preserve"> </w:t>
      </w:r>
      <w:r>
        <w:rPr>
          <w:sz w:val="14"/>
        </w:rPr>
        <w:t>consapevolezza</w:t>
      </w:r>
      <w:r>
        <w:rPr>
          <w:spacing w:val="18"/>
          <w:sz w:val="14"/>
        </w:rPr>
        <w:t xml:space="preserve"> </w:t>
      </w:r>
      <w:r>
        <w:rPr>
          <w:sz w:val="14"/>
        </w:rPr>
        <w:t>delle</w:t>
      </w:r>
      <w:r>
        <w:rPr>
          <w:spacing w:val="17"/>
          <w:sz w:val="14"/>
        </w:rPr>
        <w:t xml:space="preserve"> </w:t>
      </w:r>
      <w:r>
        <w:rPr>
          <w:sz w:val="14"/>
        </w:rPr>
        <w:t>sanzioni</w:t>
      </w:r>
      <w:r>
        <w:rPr>
          <w:spacing w:val="17"/>
          <w:sz w:val="14"/>
        </w:rPr>
        <w:t xml:space="preserve"> </w:t>
      </w:r>
      <w:r>
        <w:rPr>
          <w:sz w:val="14"/>
        </w:rPr>
        <w:t>previste</w:t>
      </w:r>
      <w:r>
        <w:rPr>
          <w:spacing w:val="17"/>
          <w:sz w:val="14"/>
        </w:rPr>
        <w:t xml:space="preserve"> </w:t>
      </w:r>
      <w:r>
        <w:rPr>
          <w:sz w:val="14"/>
        </w:rPr>
        <w:t>dall’art.</w:t>
      </w:r>
      <w:r>
        <w:rPr>
          <w:spacing w:val="18"/>
          <w:sz w:val="14"/>
        </w:rPr>
        <w:t xml:space="preserve"> </w:t>
      </w:r>
      <w:r>
        <w:rPr>
          <w:sz w:val="14"/>
        </w:rPr>
        <w:t>76</w:t>
      </w:r>
      <w:r>
        <w:rPr>
          <w:spacing w:val="18"/>
          <w:sz w:val="14"/>
        </w:rPr>
        <w:t xml:space="preserve"> </w:t>
      </w:r>
      <w:r>
        <w:rPr>
          <w:sz w:val="14"/>
        </w:rPr>
        <w:t>dei</w:t>
      </w:r>
      <w:r>
        <w:rPr>
          <w:spacing w:val="17"/>
          <w:sz w:val="14"/>
        </w:rPr>
        <w:t xml:space="preserve"> </w:t>
      </w:r>
      <w:r>
        <w:rPr>
          <w:sz w:val="14"/>
        </w:rPr>
        <w:t>DPR</w:t>
      </w:r>
      <w:r>
        <w:rPr>
          <w:spacing w:val="17"/>
          <w:sz w:val="14"/>
        </w:rPr>
        <w:t xml:space="preserve"> </w:t>
      </w:r>
      <w:r>
        <w:rPr>
          <w:sz w:val="14"/>
        </w:rPr>
        <w:t>445/2000</w:t>
      </w:r>
      <w:r>
        <w:rPr>
          <w:spacing w:val="20"/>
          <w:sz w:val="14"/>
        </w:rPr>
        <w:t xml:space="preserve"> </w:t>
      </w:r>
      <w:r>
        <w:rPr>
          <w:sz w:val="14"/>
        </w:rPr>
        <w:t>per</w:t>
      </w:r>
      <w:r>
        <w:rPr>
          <w:spacing w:val="18"/>
          <w:sz w:val="14"/>
        </w:rPr>
        <w:t xml:space="preserve"> </w:t>
      </w:r>
      <w:r>
        <w:rPr>
          <w:sz w:val="14"/>
        </w:rPr>
        <w:t>le</w:t>
      </w:r>
      <w:r>
        <w:rPr>
          <w:spacing w:val="15"/>
          <w:sz w:val="14"/>
        </w:rPr>
        <w:t xml:space="preserve"> </w:t>
      </w:r>
      <w:r>
        <w:rPr>
          <w:sz w:val="14"/>
        </w:rPr>
        <w:t>ipotesi</w:t>
      </w:r>
      <w:r>
        <w:rPr>
          <w:spacing w:val="19"/>
          <w:sz w:val="14"/>
        </w:rPr>
        <w:t xml:space="preserve"> </w:t>
      </w:r>
      <w:r>
        <w:rPr>
          <w:sz w:val="14"/>
        </w:rPr>
        <w:t>di</w:t>
      </w:r>
      <w:r>
        <w:rPr>
          <w:spacing w:val="15"/>
          <w:sz w:val="14"/>
        </w:rPr>
        <w:t xml:space="preserve"> </w:t>
      </w:r>
      <w:r>
        <w:rPr>
          <w:sz w:val="14"/>
        </w:rPr>
        <w:t>falsità</w:t>
      </w:r>
      <w:r>
        <w:rPr>
          <w:spacing w:val="20"/>
          <w:sz w:val="14"/>
        </w:rPr>
        <w:t xml:space="preserve"> </w:t>
      </w:r>
      <w:r>
        <w:rPr>
          <w:sz w:val="14"/>
        </w:rPr>
        <w:t>in</w:t>
      </w:r>
      <w:r>
        <w:rPr>
          <w:spacing w:val="17"/>
          <w:sz w:val="14"/>
        </w:rPr>
        <w:t xml:space="preserve"> </w:t>
      </w:r>
      <w:r>
        <w:rPr>
          <w:sz w:val="14"/>
        </w:rPr>
        <w:t>atti</w:t>
      </w:r>
      <w:r>
        <w:rPr>
          <w:spacing w:val="15"/>
          <w:sz w:val="14"/>
        </w:rPr>
        <w:t xml:space="preserve"> </w:t>
      </w:r>
      <w:r>
        <w:rPr>
          <w:sz w:val="14"/>
        </w:rPr>
        <w:t>e</w:t>
      </w:r>
      <w:r>
        <w:rPr>
          <w:spacing w:val="40"/>
          <w:sz w:val="14"/>
        </w:rPr>
        <w:t xml:space="preserve"> </w:t>
      </w:r>
      <w:r>
        <w:rPr>
          <w:sz w:val="14"/>
        </w:rPr>
        <w:t>dichiarazioni mendaci, nonché delle conseguenze di cui all’art. 75, comma 1, del medesimo D</w:t>
      </w:r>
    </w:p>
    <w:p w:rsidR="00AF564F" w:rsidRDefault="00554207">
      <w:pPr>
        <w:pStyle w:val="Corpotesto"/>
        <w:spacing w:before="7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73945</wp:posOffset>
                </wp:positionV>
                <wp:extent cx="664527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 h="12700">
                              <a:moveTo>
                                <a:pt x="66452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645275" y="12700"/>
                              </a:lnTo>
                              <a:lnTo>
                                <a:pt x="664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CAC9" id="Graphic 4" o:spid="_x0000_s1026" style="position:absolute;margin-left:36pt;margin-top:5.8pt;width:523.2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" path="m6645275,l,,,12700r6645275,l664527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F564F">
      <w:type w:val="continuous"/>
      <w:pgSz w:w="11910" w:h="16840"/>
      <w:pgMar w:top="3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2D3E"/>
    <w:multiLevelType w:val="hybridMultilevel"/>
    <w:tmpl w:val="C9847FA4"/>
    <w:lvl w:ilvl="0" w:tplc="5C602D78">
      <w:numFmt w:val="bullet"/>
      <w:lvlText w:val="o"/>
      <w:lvlJc w:val="left"/>
      <w:pPr>
        <w:ind w:left="7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2AC83E6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B5760B86">
      <w:numFmt w:val="bullet"/>
      <w:lvlText w:val="•"/>
      <w:lvlJc w:val="left"/>
      <w:pPr>
        <w:ind w:left="2775" w:hanging="360"/>
      </w:pPr>
      <w:rPr>
        <w:rFonts w:hint="default"/>
        <w:lang w:val="it-IT" w:eastAsia="en-US" w:bidi="ar-SA"/>
      </w:rPr>
    </w:lvl>
    <w:lvl w:ilvl="3" w:tplc="57BC5A48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0A28E24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5ABAF360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  <w:lvl w:ilvl="6" w:tplc="30B045AA">
      <w:numFmt w:val="bullet"/>
      <w:lvlText w:val="•"/>
      <w:lvlJc w:val="left"/>
      <w:pPr>
        <w:ind w:left="6845" w:hanging="360"/>
      </w:pPr>
      <w:rPr>
        <w:rFonts w:hint="default"/>
        <w:lang w:val="it-IT" w:eastAsia="en-US" w:bidi="ar-SA"/>
      </w:rPr>
    </w:lvl>
    <w:lvl w:ilvl="7" w:tplc="FE2465C6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BD0E3780">
      <w:numFmt w:val="bullet"/>
      <w:lvlText w:val="•"/>
      <w:lvlJc w:val="left"/>
      <w:pPr>
        <w:ind w:left="888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4F"/>
    <w:rsid w:val="00172213"/>
    <w:rsid w:val="00554207"/>
    <w:rsid w:val="00665D44"/>
    <w:rsid w:val="00A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6725"/>
  <w15:docId w15:val="{F4149BF5-3707-4BCC-A162-3FCE459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297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33" w:right="13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Copelli</dc:creator>
  <cp:lastModifiedBy>Danila Copelli</cp:lastModifiedBy>
  <cp:revision>4</cp:revision>
  <cp:lastPrinted>2026-05-28T07:17:00Z</cp:lastPrinted>
  <dcterms:created xsi:type="dcterms:W3CDTF">2026-05-28T07:13:00Z</dcterms:created>
  <dcterms:modified xsi:type="dcterms:W3CDTF">2026-05-28T07:18:00Z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iText® 5.5.13 ©2000-2018 iText Group NV (AGPL-version)</vt:lpwstr>
  </property>
</Properties>
</file>